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2ED0" w:rsidRPr="000E7D8B" w:rsidRDefault="008A2ED0" w:rsidP="008A2ED0">
      <w:pPr>
        <w:tabs>
          <w:tab w:val="center" w:pos="-2127"/>
          <w:tab w:val="center" w:pos="1560"/>
          <w:tab w:val="left" w:pos="3261"/>
          <w:tab w:val="left" w:pos="5103"/>
          <w:tab w:val="left" w:pos="9070"/>
        </w:tabs>
        <w:spacing w:after="0" w:line="240" w:lineRule="auto"/>
        <w:jc w:val="right"/>
        <w:rPr>
          <w:rFonts w:eastAsia="Times New Roman" w:cstheme="minorHAnsi"/>
          <w:sz w:val="20"/>
          <w:szCs w:val="20"/>
          <w:lang w:eastAsia="pl-PL"/>
        </w:rPr>
      </w:pPr>
      <w:r w:rsidRPr="000E7D8B">
        <w:rPr>
          <w:rFonts w:eastAsia="Times New Roman" w:cstheme="minorHAnsi"/>
          <w:sz w:val="20"/>
          <w:szCs w:val="20"/>
          <w:lang w:eastAsia="pl-PL"/>
        </w:rPr>
        <w:t>Załącznik nr 3</w:t>
      </w:r>
    </w:p>
    <w:p w:rsidR="008A2ED0" w:rsidRPr="000E7D8B" w:rsidRDefault="008A2ED0" w:rsidP="008A2ED0">
      <w:pPr>
        <w:tabs>
          <w:tab w:val="center" w:pos="-2127"/>
          <w:tab w:val="center" w:pos="1560"/>
          <w:tab w:val="left" w:pos="3261"/>
          <w:tab w:val="left" w:pos="5103"/>
          <w:tab w:val="left" w:pos="9070"/>
        </w:tabs>
        <w:spacing w:after="0" w:line="240" w:lineRule="auto"/>
        <w:jc w:val="right"/>
        <w:rPr>
          <w:rFonts w:eastAsia="Times New Roman" w:cstheme="minorHAnsi"/>
          <w:sz w:val="20"/>
          <w:szCs w:val="20"/>
          <w:lang w:eastAsia="pl-PL"/>
        </w:rPr>
      </w:pPr>
      <w:r w:rsidRPr="000E7D8B">
        <w:rPr>
          <w:rFonts w:eastAsia="Times New Roman" w:cstheme="minorHAnsi"/>
          <w:sz w:val="20"/>
          <w:szCs w:val="20"/>
          <w:lang w:eastAsia="pl-PL"/>
        </w:rPr>
        <w:t>do zapytania ofertowego</w:t>
      </w:r>
    </w:p>
    <w:p w:rsidR="008A2ED0" w:rsidRPr="000E7D8B" w:rsidRDefault="008A2ED0" w:rsidP="008A2ED0">
      <w:pPr>
        <w:spacing w:line="240" w:lineRule="exact"/>
        <w:jc w:val="both"/>
        <w:rPr>
          <w:rFonts w:eastAsia="Times New Roman" w:cstheme="minorHAnsi"/>
          <w:lang w:eastAsia="pl-PL"/>
        </w:rPr>
      </w:pPr>
    </w:p>
    <w:p w:rsidR="008A2ED0" w:rsidRPr="000E7D8B" w:rsidRDefault="008A2ED0" w:rsidP="00AA693F">
      <w:pPr>
        <w:spacing w:line="360" w:lineRule="auto"/>
        <w:jc w:val="both"/>
        <w:rPr>
          <w:rFonts w:eastAsia="Times New Roman" w:cstheme="minorHAnsi"/>
          <w:lang w:eastAsia="pl-PL"/>
        </w:rPr>
      </w:pPr>
      <w:r w:rsidRPr="000E7D8B">
        <w:rPr>
          <w:rFonts w:eastAsia="Times New Roman" w:cstheme="minorHAnsi"/>
          <w:lang w:eastAsia="pl-PL"/>
        </w:rPr>
        <w:t xml:space="preserve">nazwa Wykonawcy </w:t>
      </w:r>
      <w:r w:rsidRPr="000E7D8B">
        <w:rPr>
          <w:rFonts w:eastAsia="Times New Roman" w:cstheme="minorHAnsi"/>
          <w:lang w:eastAsia="pl-PL"/>
        </w:rPr>
        <w:tab/>
        <w:t xml:space="preserve"> - ……………………………………………………….…</w:t>
      </w:r>
    </w:p>
    <w:p w:rsidR="008A2ED0" w:rsidRPr="000E7D8B" w:rsidRDefault="008A2ED0" w:rsidP="00AA693F">
      <w:pPr>
        <w:spacing w:line="360" w:lineRule="auto"/>
        <w:jc w:val="both"/>
        <w:rPr>
          <w:rFonts w:eastAsia="Times New Roman" w:cstheme="minorHAnsi"/>
          <w:lang w:eastAsia="pl-PL"/>
        </w:rPr>
      </w:pPr>
      <w:r w:rsidRPr="000E7D8B">
        <w:rPr>
          <w:rFonts w:eastAsia="Times New Roman" w:cstheme="minorHAnsi"/>
          <w:lang w:eastAsia="pl-PL"/>
        </w:rPr>
        <w:t>adres</w:t>
      </w:r>
      <w:r w:rsidRPr="000E7D8B">
        <w:rPr>
          <w:rFonts w:eastAsia="Times New Roman" w:cstheme="minorHAnsi"/>
          <w:lang w:eastAsia="pl-PL"/>
        </w:rPr>
        <w:tab/>
      </w:r>
      <w:r w:rsidRPr="000E7D8B">
        <w:rPr>
          <w:rFonts w:eastAsia="Times New Roman" w:cstheme="minorHAnsi"/>
          <w:lang w:eastAsia="pl-PL"/>
        </w:rPr>
        <w:tab/>
      </w:r>
      <w:r w:rsidRPr="000E7D8B">
        <w:rPr>
          <w:rFonts w:eastAsia="Times New Roman" w:cstheme="minorHAnsi"/>
          <w:lang w:eastAsia="pl-PL"/>
        </w:rPr>
        <w:tab/>
        <w:t xml:space="preserve"> - …………………………………………………………</w:t>
      </w:r>
    </w:p>
    <w:p w:rsidR="008A2ED0" w:rsidRPr="000E7D8B" w:rsidRDefault="008A2ED0" w:rsidP="00AA693F">
      <w:pPr>
        <w:spacing w:line="360" w:lineRule="auto"/>
        <w:jc w:val="both"/>
        <w:rPr>
          <w:rFonts w:eastAsia="Times New Roman" w:cstheme="minorHAnsi"/>
          <w:lang w:eastAsia="pl-PL"/>
        </w:rPr>
      </w:pPr>
      <w:r w:rsidRPr="000E7D8B">
        <w:rPr>
          <w:rFonts w:eastAsia="Times New Roman" w:cstheme="minorHAnsi"/>
          <w:lang w:eastAsia="pl-PL"/>
        </w:rPr>
        <w:t>NIP</w:t>
      </w:r>
      <w:r w:rsidRPr="000E7D8B">
        <w:rPr>
          <w:rFonts w:eastAsia="Times New Roman" w:cstheme="minorHAnsi"/>
          <w:lang w:eastAsia="pl-PL"/>
        </w:rPr>
        <w:tab/>
      </w:r>
      <w:r w:rsidRPr="000E7D8B">
        <w:rPr>
          <w:rFonts w:eastAsia="Times New Roman" w:cstheme="minorHAnsi"/>
          <w:lang w:eastAsia="pl-PL"/>
        </w:rPr>
        <w:tab/>
      </w:r>
      <w:r w:rsidRPr="000E7D8B">
        <w:rPr>
          <w:rFonts w:eastAsia="Times New Roman" w:cstheme="minorHAnsi"/>
          <w:lang w:eastAsia="pl-PL"/>
        </w:rPr>
        <w:tab/>
        <w:t xml:space="preserve"> - ………………………………………………………….</w:t>
      </w:r>
    </w:p>
    <w:p w:rsidR="008A2ED0" w:rsidRPr="000E7D8B" w:rsidRDefault="008A2ED0" w:rsidP="00AA693F">
      <w:pPr>
        <w:spacing w:line="360" w:lineRule="auto"/>
        <w:jc w:val="both"/>
        <w:rPr>
          <w:rFonts w:eastAsia="Times New Roman" w:cstheme="minorHAnsi"/>
          <w:lang w:eastAsia="pl-PL"/>
        </w:rPr>
      </w:pPr>
      <w:r w:rsidRPr="000E7D8B">
        <w:rPr>
          <w:rFonts w:eastAsia="Times New Roman" w:cstheme="minorHAnsi"/>
          <w:lang w:eastAsia="pl-PL"/>
        </w:rPr>
        <w:t xml:space="preserve">REGON </w:t>
      </w:r>
      <w:r w:rsidRPr="000E7D8B">
        <w:rPr>
          <w:rFonts w:eastAsia="Times New Roman" w:cstheme="minorHAnsi"/>
          <w:lang w:eastAsia="pl-PL"/>
        </w:rPr>
        <w:tab/>
      </w:r>
      <w:r w:rsidRPr="000E7D8B">
        <w:rPr>
          <w:rFonts w:eastAsia="Times New Roman" w:cstheme="minorHAnsi"/>
          <w:lang w:eastAsia="pl-PL"/>
        </w:rPr>
        <w:tab/>
      </w:r>
      <w:r w:rsidR="00AA693F" w:rsidRPr="000E7D8B">
        <w:rPr>
          <w:rFonts w:eastAsia="Times New Roman" w:cstheme="minorHAnsi"/>
          <w:lang w:eastAsia="pl-PL"/>
        </w:rPr>
        <w:t xml:space="preserve">              </w:t>
      </w:r>
      <w:r w:rsidRPr="000E7D8B">
        <w:rPr>
          <w:rFonts w:eastAsia="Times New Roman" w:cstheme="minorHAnsi"/>
          <w:lang w:eastAsia="pl-PL"/>
        </w:rPr>
        <w:t xml:space="preserve"> - ……………………………………………………….…</w:t>
      </w:r>
    </w:p>
    <w:p w:rsidR="008A2ED0" w:rsidRPr="000E7D8B" w:rsidRDefault="008A2ED0" w:rsidP="00AA693F">
      <w:pPr>
        <w:spacing w:line="360" w:lineRule="auto"/>
        <w:jc w:val="both"/>
        <w:rPr>
          <w:rFonts w:eastAsia="Times New Roman" w:cstheme="minorHAnsi"/>
          <w:lang w:eastAsia="pl-PL"/>
        </w:rPr>
      </w:pPr>
      <w:r w:rsidRPr="000E7D8B">
        <w:rPr>
          <w:rFonts w:eastAsia="Times New Roman" w:cstheme="minorHAnsi"/>
          <w:lang w:eastAsia="pl-PL"/>
        </w:rPr>
        <w:t xml:space="preserve">dane kontaktowe </w:t>
      </w:r>
      <w:r w:rsidRPr="000E7D8B">
        <w:rPr>
          <w:rFonts w:eastAsia="Times New Roman" w:cstheme="minorHAnsi"/>
          <w:lang w:eastAsia="pl-PL"/>
        </w:rPr>
        <w:tab/>
        <w:t xml:space="preserve"> - …………………………………………………….…….</w:t>
      </w:r>
    </w:p>
    <w:p w:rsidR="008A2ED0" w:rsidRPr="000E7D8B" w:rsidRDefault="008A2ED0" w:rsidP="008A2ED0">
      <w:pPr>
        <w:tabs>
          <w:tab w:val="center" w:pos="-2127"/>
          <w:tab w:val="center" w:pos="1560"/>
          <w:tab w:val="left" w:pos="3261"/>
          <w:tab w:val="left" w:pos="5103"/>
          <w:tab w:val="left" w:pos="9070"/>
        </w:tabs>
        <w:spacing w:before="120" w:after="0" w:line="360" w:lineRule="auto"/>
        <w:ind w:right="-2"/>
        <w:jc w:val="center"/>
        <w:rPr>
          <w:rFonts w:eastAsia="Times New Roman" w:cstheme="minorHAnsi"/>
          <w:b/>
          <w:lang w:eastAsia="pl-PL"/>
        </w:rPr>
      </w:pPr>
    </w:p>
    <w:p w:rsidR="008A2ED0" w:rsidRPr="000E7D8B" w:rsidRDefault="008A2ED0" w:rsidP="008A2ED0">
      <w:pPr>
        <w:tabs>
          <w:tab w:val="center" w:pos="-2127"/>
          <w:tab w:val="center" w:pos="1560"/>
          <w:tab w:val="left" w:pos="3261"/>
          <w:tab w:val="left" w:pos="5103"/>
          <w:tab w:val="left" w:pos="9070"/>
        </w:tabs>
        <w:spacing w:before="120" w:after="0" w:line="360" w:lineRule="auto"/>
        <w:ind w:right="-2"/>
        <w:jc w:val="center"/>
        <w:rPr>
          <w:rFonts w:eastAsia="Times New Roman" w:cstheme="minorHAnsi"/>
          <w:lang w:eastAsia="pl-PL"/>
        </w:rPr>
      </w:pPr>
      <w:r w:rsidRPr="000E7D8B">
        <w:rPr>
          <w:rFonts w:eastAsia="Times New Roman" w:cstheme="minorHAnsi"/>
          <w:lang w:eastAsia="pl-PL"/>
        </w:rPr>
        <w:t>FORMULARZ  OFERTOWY</w:t>
      </w:r>
    </w:p>
    <w:p w:rsidR="008A2ED0" w:rsidRPr="000E7D8B" w:rsidRDefault="008A2ED0" w:rsidP="008A2ED0">
      <w:pPr>
        <w:spacing w:after="0" w:line="240" w:lineRule="auto"/>
        <w:jc w:val="center"/>
        <w:rPr>
          <w:rFonts w:eastAsia="Times New Roman" w:cstheme="minorHAnsi"/>
          <w:b/>
          <w:lang w:eastAsia="pl-PL"/>
        </w:rPr>
      </w:pPr>
    </w:p>
    <w:p w:rsidR="008A2ED0" w:rsidRPr="005C0DD3" w:rsidRDefault="008A2ED0" w:rsidP="000C6BF6">
      <w:pPr>
        <w:keepNext/>
        <w:spacing w:after="0" w:line="320" w:lineRule="exact"/>
        <w:ind w:left="4247"/>
        <w:outlineLvl w:val="0"/>
        <w:rPr>
          <w:rFonts w:eastAsia="Times New Roman" w:cs="Arial"/>
          <w:bCs/>
          <w:kern w:val="32"/>
          <w:lang w:eastAsia="pl-PL"/>
        </w:rPr>
      </w:pPr>
      <w:r w:rsidRPr="005C0DD3">
        <w:rPr>
          <w:rFonts w:eastAsia="Times New Roman" w:cs="Arial"/>
          <w:b/>
          <w:bCs/>
          <w:kern w:val="32"/>
          <w:lang w:eastAsia="pl-PL"/>
        </w:rPr>
        <w:t>ZAMAWIAJĄCY</w:t>
      </w:r>
    </w:p>
    <w:p w:rsidR="008A2ED0" w:rsidRPr="005C0DD3" w:rsidRDefault="008A2ED0" w:rsidP="000C6BF6">
      <w:pPr>
        <w:spacing w:after="0" w:line="320" w:lineRule="exact"/>
        <w:ind w:left="4247"/>
        <w:jc w:val="both"/>
        <w:rPr>
          <w:rFonts w:eastAsia="Times New Roman" w:cs="Arial"/>
          <w:b/>
          <w:lang w:eastAsia="pl-PL"/>
        </w:rPr>
      </w:pPr>
      <w:r w:rsidRPr="005C0DD3">
        <w:rPr>
          <w:rFonts w:eastAsia="Times New Roman" w:cs="Arial"/>
          <w:b/>
          <w:lang w:eastAsia="pl-PL"/>
        </w:rPr>
        <w:t>Naczelny Sąd Administracyjny</w:t>
      </w:r>
    </w:p>
    <w:p w:rsidR="008A2ED0" w:rsidRPr="005C0DD3" w:rsidRDefault="008A2ED0" w:rsidP="000C6BF6">
      <w:pPr>
        <w:spacing w:after="0" w:line="320" w:lineRule="exact"/>
        <w:ind w:left="4247"/>
        <w:jc w:val="both"/>
        <w:rPr>
          <w:rFonts w:eastAsia="Times New Roman" w:cs="Arial"/>
          <w:b/>
          <w:lang w:eastAsia="pl-PL"/>
        </w:rPr>
      </w:pPr>
      <w:r w:rsidRPr="005C0DD3">
        <w:rPr>
          <w:rFonts w:eastAsia="Times New Roman" w:cs="Arial"/>
          <w:b/>
          <w:lang w:eastAsia="pl-PL"/>
        </w:rPr>
        <w:t xml:space="preserve">ul. Gabriela Piotra </w:t>
      </w:r>
      <w:proofErr w:type="spellStart"/>
      <w:r w:rsidRPr="005C0DD3">
        <w:rPr>
          <w:rFonts w:eastAsia="Times New Roman" w:cs="Arial"/>
          <w:b/>
          <w:lang w:eastAsia="pl-PL"/>
        </w:rPr>
        <w:t>Boduena</w:t>
      </w:r>
      <w:proofErr w:type="spellEnd"/>
      <w:r w:rsidRPr="005C0DD3">
        <w:rPr>
          <w:rFonts w:eastAsia="Times New Roman" w:cs="Arial"/>
          <w:b/>
          <w:lang w:eastAsia="pl-PL"/>
        </w:rPr>
        <w:t xml:space="preserve"> 3/5</w:t>
      </w:r>
    </w:p>
    <w:p w:rsidR="008A2ED0" w:rsidRPr="005C0DD3" w:rsidRDefault="008A2ED0" w:rsidP="000C6BF6">
      <w:pPr>
        <w:spacing w:after="0" w:line="320" w:lineRule="exact"/>
        <w:ind w:left="4247"/>
        <w:jc w:val="both"/>
        <w:rPr>
          <w:rFonts w:eastAsia="Times New Roman" w:cs="Arial"/>
          <w:b/>
          <w:lang w:eastAsia="pl-PL"/>
        </w:rPr>
      </w:pPr>
      <w:r w:rsidRPr="005C0DD3">
        <w:rPr>
          <w:rFonts w:eastAsia="Times New Roman" w:cs="Arial"/>
          <w:b/>
          <w:lang w:eastAsia="pl-PL"/>
        </w:rPr>
        <w:t>00-011 Warszawa</w:t>
      </w:r>
    </w:p>
    <w:p w:rsidR="008A2ED0" w:rsidRPr="005C0DD3" w:rsidRDefault="008A2ED0" w:rsidP="008A2ED0">
      <w:pPr>
        <w:spacing w:after="0" w:line="240" w:lineRule="auto"/>
        <w:jc w:val="both"/>
        <w:rPr>
          <w:rFonts w:eastAsia="Times New Roman" w:cs="Arial"/>
          <w:b/>
          <w:lang w:eastAsia="pl-PL"/>
        </w:rPr>
      </w:pPr>
    </w:p>
    <w:p w:rsidR="008A2ED0" w:rsidRDefault="008A2ED0" w:rsidP="008A2ED0">
      <w:pPr>
        <w:spacing w:after="0" w:line="240" w:lineRule="auto"/>
        <w:jc w:val="both"/>
        <w:rPr>
          <w:rFonts w:eastAsia="Times New Roman" w:cs="Arial"/>
          <w:b/>
          <w:i/>
          <w:lang w:eastAsia="pl-PL"/>
        </w:rPr>
      </w:pPr>
    </w:p>
    <w:p w:rsidR="000C6BF6" w:rsidRPr="005C0DD3" w:rsidRDefault="000C6BF6" w:rsidP="008A2ED0">
      <w:pPr>
        <w:spacing w:after="0" w:line="240" w:lineRule="auto"/>
        <w:jc w:val="both"/>
        <w:rPr>
          <w:rFonts w:eastAsia="Times New Roman" w:cs="Arial"/>
          <w:b/>
          <w:i/>
          <w:lang w:eastAsia="pl-PL"/>
        </w:rPr>
      </w:pPr>
    </w:p>
    <w:p w:rsidR="008A2ED0" w:rsidRPr="005C0DD3" w:rsidRDefault="008A2ED0" w:rsidP="008A2ED0">
      <w:pPr>
        <w:spacing w:after="0" w:line="240" w:lineRule="auto"/>
        <w:jc w:val="both"/>
        <w:rPr>
          <w:rFonts w:eastAsia="Times New Roman" w:cs="Arial"/>
          <w:b/>
          <w:i/>
          <w:lang w:eastAsia="pl-PL"/>
        </w:rPr>
      </w:pPr>
    </w:p>
    <w:p w:rsidR="00AA693F" w:rsidRDefault="008A2ED0" w:rsidP="000C6BF6">
      <w:pPr>
        <w:spacing w:after="0" w:line="320" w:lineRule="exact"/>
        <w:ind w:firstLine="340"/>
        <w:jc w:val="both"/>
        <w:rPr>
          <w:rFonts w:eastAsia="Times New Roman" w:cs="Arial"/>
          <w:lang w:eastAsia="pl-PL"/>
        </w:rPr>
      </w:pPr>
      <w:r w:rsidRPr="005C0DD3">
        <w:rPr>
          <w:rFonts w:eastAsia="Times New Roman" w:cs="Arial"/>
          <w:lang w:eastAsia="pl-PL"/>
        </w:rPr>
        <w:t xml:space="preserve">W odpowiedzi na zapytanie ofertowe w sprawie </w:t>
      </w:r>
      <w:r w:rsidR="007069FC" w:rsidRPr="005C0DD3">
        <w:rPr>
          <w:rFonts w:cs="Arial"/>
        </w:rPr>
        <w:t>świadczeni</w:t>
      </w:r>
      <w:r w:rsidR="009617EC">
        <w:rPr>
          <w:rFonts w:cs="Arial"/>
        </w:rPr>
        <w:t>a</w:t>
      </w:r>
      <w:r w:rsidR="007069FC" w:rsidRPr="005C0DD3">
        <w:rPr>
          <w:rFonts w:cs="Arial"/>
        </w:rPr>
        <w:t xml:space="preserve"> usługi dostawy druków określonych w specyfikacji, do Naczelnego Sądu Administracyjnego</w:t>
      </w:r>
      <w:r w:rsidR="007069FC" w:rsidRPr="005C0DD3">
        <w:rPr>
          <w:rFonts w:eastAsia="Times New Roman" w:cs="Arial"/>
          <w:lang w:eastAsia="pl-PL"/>
        </w:rPr>
        <w:t xml:space="preserve"> </w:t>
      </w:r>
      <w:r w:rsidRPr="005C0DD3">
        <w:rPr>
          <w:rFonts w:cs="Arial"/>
          <w:spacing w:val="4"/>
          <w:kern w:val="1"/>
          <w:szCs w:val="20"/>
        </w:rPr>
        <w:t xml:space="preserve">przy ul. </w:t>
      </w:r>
      <w:proofErr w:type="spellStart"/>
      <w:r w:rsidR="008A57EC" w:rsidRPr="005C0DD3">
        <w:rPr>
          <w:rFonts w:cs="Arial"/>
          <w:spacing w:val="4"/>
          <w:kern w:val="1"/>
          <w:szCs w:val="20"/>
        </w:rPr>
        <w:t>G.P.Boduena</w:t>
      </w:r>
      <w:proofErr w:type="spellEnd"/>
      <w:r w:rsidR="008A57EC" w:rsidRPr="005C0DD3">
        <w:rPr>
          <w:rFonts w:cs="Arial"/>
          <w:spacing w:val="4"/>
          <w:kern w:val="1"/>
          <w:szCs w:val="20"/>
        </w:rPr>
        <w:t xml:space="preserve"> 3/5</w:t>
      </w:r>
      <w:r w:rsidRPr="005C0DD3">
        <w:rPr>
          <w:rFonts w:cs="Arial"/>
          <w:spacing w:val="4"/>
          <w:kern w:val="1"/>
          <w:szCs w:val="20"/>
        </w:rPr>
        <w:t xml:space="preserve"> w Warszawie</w:t>
      </w:r>
      <w:r w:rsidR="00AA693F">
        <w:rPr>
          <w:rFonts w:cs="Arial"/>
          <w:spacing w:val="4"/>
          <w:kern w:val="1"/>
          <w:szCs w:val="20"/>
        </w:rPr>
        <w:t>,</w:t>
      </w:r>
      <w:r w:rsidRPr="005C0DD3">
        <w:rPr>
          <w:rFonts w:eastAsia="Times New Roman" w:cs="Arial"/>
          <w:lang w:eastAsia="pl-PL"/>
        </w:rPr>
        <w:t xml:space="preserve"> oferujemy realizację usługi wg zasad i na warunkach określonych w zapytaniu ofertowym wraz z załącznikami za </w:t>
      </w:r>
      <w:r w:rsidR="00AA693F">
        <w:rPr>
          <w:rFonts w:eastAsia="Times New Roman" w:cs="Arial"/>
          <w:lang w:eastAsia="pl-PL"/>
        </w:rPr>
        <w:t xml:space="preserve">łączną </w:t>
      </w:r>
      <w:r w:rsidRPr="005C0DD3">
        <w:rPr>
          <w:rFonts w:eastAsia="Times New Roman" w:cs="Arial"/>
          <w:lang w:eastAsia="pl-PL"/>
        </w:rPr>
        <w:t>cenę: ……………</w:t>
      </w:r>
      <w:r w:rsidR="002E1287">
        <w:rPr>
          <w:rFonts w:eastAsia="Times New Roman" w:cs="Arial"/>
          <w:lang w:eastAsia="pl-PL"/>
        </w:rPr>
        <w:t>…..</w:t>
      </w:r>
      <w:r w:rsidRPr="005C0DD3">
        <w:rPr>
          <w:rFonts w:eastAsia="Times New Roman" w:cs="Arial"/>
          <w:lang w:eastAsia="pl-PL"/>
        </w:rPr>
        <w:t>…. zł netto, tj. ………</w:t>
      </w:r>
      <w:r w:rsidR="002E1287">
        <w:rPr>
          <w:rFonts w:eastAsia="Times New Roman" w:cs="Arial"/>
          <w:lang w:eastAsia="pl-PL"/>
        </w:rPr>
        <w:t>.</w:t>
      </w:r>
      <w:r w:rsidRPr="005C0DD3">
        <w:rPr>
          <w:rFonts w:eastAsia="Times New Roman" w:cs="Arial"/>
          <w:lang w:eastAsia="pl-PL"/>
        </w:rPr>
        <w:t>…</w:t>
      </w:r>
      <w:r w:rsidR="002E1287">
        <w:rPr>
          <w:rFonts w:eastAsia="Times New Roman" w:cs="Arial"/>
          <w:lang w:eastAsia="pl-PL"/>
        </w:rPr>
        <w:t>..</w:t>
      </w:r>
      <w:r w:rsidRPr="005C0DD3">
        <w:rPr>
          <w:rFonts w:eastAsia="Times New Roman" w:cs="Arial"/>
          <w:lang w:eastAsia="pl-PL"/>
        </w:rPr>
        <w:t>.… zł brutto (słownie:</w:t>
      </w:r>
      <w:r w:rsidR="005C0DD3">
        <w:rPr>
          <w:rFonts w:eastAsia="Times New Roman" w:cs="Arial"/>
          <w:lang w:eastAsia="pl-PL"/>
        </w:rPr>
        <w:t xml:space="preserve"> </w:t>
      </w:r>
      <w:r w:rsidR="005C0DD3" w:rsidRPr="005C0DD3">
        <w:rPr>
          <w:rFonts w:eastAsia="Times New Roman" w:cs="Arial"/>
          <w:lang w:eastAsia="pl-PL"/>
        </w:rPr>
        <w:t>…………………………………………………………….</w:t>
      </w:r>
      <w:r w:rsidRPr="005C0DD3">
        <w:rPr>
          <w:rFonts w:eastAsia="Times New Roman" w:cs="Arial"/>
          <w:lang w:eastAsia="pl-PL"/>
        </w:rPr>
        <w:t>……….……….…………..………..……</w:t>
      </w:r>
      <w:r w:rsidR="005C0DD3">
        <w:rPr>
          <w:rFonts w:eastAsia="Times New Roman" w:cs="Arial"/>
          <w:lang w:eastAsia="pl-PL"/>
        </w:rPr>
        <w:t>.….……</w:t>
      </w:r>
      <w:r w:rsidR="002E1287">
        <w:rPr>
          <w:rFonts w:eastAsia="Times New Roman" w:cs="Arial"/>
          <w:lang w:eastAsia="pl-PL"/>
        </w:rPr>
        <w:t xml:space="preserve"> ………………………………………………………….</w:t>
      </w:r>
      <w:r w:rsidR="005C0DD3">
        <w:rPr>
          <w:rFonts w:eastAsia="Times New Roman" w:cs="Arial"/>
          <w:lang w:eastAsia="pl-PL"/>
        </w:rPr>
        <w:t xml:space="preserve"> </w:t>
      </w:r>
      <w:r w:rsidRPr="005C0DD3">
        <w:rPr>
          <w:rFonts w:eastAsia="Times New Roman" w:cs="Arial"/>
          <w:lang w:eastAsia="pl-PL"/>
        </w:rPr>
        <w:t xml:space="preserve">złotych).  </w:t>
      </w:r>
    </w:p>
    <w:p w:rsidR="008A2ED0" w:rsidRPr="005C0DD3" w:rsidRDefault="00B164DA" w:rsidP="000C6BF6">
      <w:pPr>
        <w:spacing w:after="0" w:line="320" w:lineRule="exact"/>
        <w:ind w:firstLine="340"/>
        <w:jc w:val="both"/>
        <w:rPr>
          <w:rFonts w:eastAsia="Times New Roman" w:cs="Arial"/>
          <w:lang w:eastAsia="pl-PL"/>
        </w:rPr>
      </w:pPr>
      <w:r>
        <w:rPr>
          <w:rFonts w:eastAsia="Times New Roman" w:cs="Arial"/>
          <w:lang w:eastAsia="pl-PL"/>
        </w:rPr>
        <w:t>Rodzaj druku</w:t>
      </w:r>
      <w:r w:rsidR="00AA693F">
        <w:rPr>
          <w:rFonts w:eastAsia="Times New Roman" w:cs="Arial"/>
          <w:lang w:eastAsia="pl-PL"/>
        </w:rPr>
        <w:t xml:space="preserve">, przewidywaną przez Zamawiającego ilość rocznego zamówienia oraz </w:t>
      </w:r>
      <w:r>
        <w:rPr>
          <w:rFonts w:eastAsia="Times New Roman" w:cs="Arial"/>
          <w:lang w:eastAsia="pl-PL"/>
        </w:rPr>
        <w:t xml:space="preserve">wartość </w:t>
      </w:r>
      <w:r w:rsidR="00AA693F">
        <w:rPr>
          <w:rFonts w:eastAsia="Times New Roman" w:cs="Arial"/>
          <w:lang w:eastAsia="pl-PL"/>
        </w:rPr>
        <w:t>brutto podano w poniższej tabeli.</w:t>
      </w:r>
      <w:r w:rsidR="008A2ED0" w:rsidRPr="005C0DD3">
        <w:rPr>
          <w:rFonts w:eastAsia="Times New Roman" w:cs="Arial"/>
          <w:lang w:eastAsia="pl-PL"/>
        </w:rPr>
        <w:t xml:space="preserve">      </w:t>
      </w:r>
    </w:p>
    <w:p w:rsidR="008A2ED0" w:rsidRPr="008A2ED0" w:rsidRDefault="008A2ED0" w:rsidP="008A2ED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tbl>
      <w:tblPr>
        <w:tblW w:w="1048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"/>
        <w:gridCol w:w="5711"/>
        <w:gridCol w:w="708"/>
        <w:gridCol w:w="444"/>
        <w:gridCol w:w="549"/>
        <w:gridCol w:w="850"/>
        <w:gridCol w:w="567"/>
        <w:gridCol w:w="1276"/>
      </w:tblGrid>
      <w:tr w:rsidR="005C0DD3" w:rsidRPr="000C6BF6" w:rsidTr="00B164DA">
        <w:trPr>
          <w:trHeight w:val="420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5C0DD3" w:rsidRPr="000C6BF6" w:rsidRDefault="005C0DD3" w:rsidP="005C0DD3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0C6BF6">
              <w:rPr>
                <w:rFonts w:eastAsia="Times New Roman" w:cs="Arial"/>
                <w:color w:val="000000"/>
                <w:lang w:eastAsia="pl-PL"/>
              </w:rPr>
              <w:t>Lp.</w:t>
            </w:r>
          </w:p>
        </w:tc>
        <w:tc>
          <w:tcPr>
            <w:tcW w:w="5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5C0DD3" w:rsidRPr="000C6BF6" w:rsidRDefault="005C0DD3" w:rsidP="005C0DD3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0C6BF6">
              <w:rPr>
                <w:rFonts w:eastAsia="Times New Roman" w:cs="Arial"/>
                <w:color w:val="000000"/>
                <w:lang w:eastAsia="pl-PL"/>
              </w:rPr>
              <w:t>Opis druków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5C0DD3" w:rsidRPr="000C6BF6" w:rsidRDefault="005C0DD3" w:rsidP="005C0DD3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0C6BF6">
              <w:rPr>
                <w:rFonts w:eastAsia="Times New Roman" w:cs="Arial"/>
                <w:color w:val="000000"/>
                <w:lang w:eastAsia="pl-PL"/>
              </w:rPr>
              <w:t>Jedn. miary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5C0DD3" w:rsidRPr="000C6BF6" w:rsidRDefault="005C0DD3" w:rsidP="005C0DD3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0C6BF6">
              <w:rPr>
                <w:rFonts w:eastAsia="Times New Roman" w:cs="Arial"/>
                <w:color w:val="000000"/>
                <w:lang w:eastAsia="pl-PL"/>
              </w:rPr>
              <w:t>Ilość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5C0DD3" w:rsidRPr="000C6BF6" w:rsidRDefault="005C0DD3" w:rsidP="005C0DD3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0C6BF6">
              <w:rPr>
                <w:rFonts w:eastAsia="Times New Roman" w:cs="Arial"/>
                <w:color w:val="000000"/>
                <w:lang w:eastAsia="pl-PL"/>
              </w:rPr>
              <w:t>Cena jedn. brutto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5C0DD3" w:rsidRPr="000C6BF6" w:rsidRDefault="005C0DD3" w:rsidP="005C0DD3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0C6BF6">
              <w:rPr>
                <w:rFonts w:eastAsia="Times New Roman" w:cs="Arial"/>
                <w:color w:val="000000"/>
                <w:lang w:eastAsia="pl-PL"/>
              </w:rPr>
              <w:t>VAT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5C0DD3" w:rsidRPr="000C6BF6" w:rsidRDefault="005C0DD3" w:rsidP="005C0DD3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0C6BF6">
              <w:rPr>
                <w:rFonts w:eastAsia="Times New Roman" w:cs="Arial"/>
                <w:color w:val="000000"/>
                <w:lang w:eastAsia="pl-PL"/>
              </w:rPr>
              <w:t>Wartość brutto</w:t>
            </w:r>
          </w:p>
        </w:tc>
      </w:tr>
      <w:tr w:rsidR="005C0DD3" w:rsidRPr="000C6BF6" w:rsidTr="00B164DA">
        <w:trPr>
          <w:trHeight w:val="1481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D3" w:rsidRPr="000C6BF6" w:rsidRDefault="005C0DD3" w:rsidP="005C0DD3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0C6BF6">
              <w:rPr>
                <w:rFonts w:eastAsia="Times New Roman" w:cs="Arial"/>
                <w:color w:val="000000"/>
                <w:lang w:eastAsia="pl-PL"/>
              </w:rPr>
              <w:t>1</w:t>
            </w:r>
          </w:p>
        </w:tc>
        <w:tc>
          <w:tcPr>
            <w:tcW w:w="5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DD3" w:rsidRPr="001D0D29" w:rsidRDefault="001D0D29" w:rsidP="005C0DD3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1D0D29">
              <w:rPr>
                <w:rFonts w:cstheme="minorHAnsi"/>
              </w:rPr>
              <w:t xml:space="preserve">Zwrotne Potwierdzenie Odbioru MS/C </w:t>
            </w:r>
            <w:proofErr w:type="spellStart"/>
            <w:r w:rsidRPr="001D0D29">
              <w:rPr>
                <w:rFonts w:cstheme="minorHAnsi"/>
              </w:rPr>
              <w:t>Og</w:t>
            </w:r>
            <w:proofErr w:type="spellEnd"/>
            <w:r w:rsidRPr="001D0D29">
              <w:rPr>
                <w:rFonts w:cstheme="minorHAnsi"/>
              </w:rPr>
              <w:t xml:space="preserve"> 3 – format 167 x 100, papier offset 170 g/m², druk 1 + 1, perforacja boczna + taśma samoprzylepna. Dziennik ustaw Rzeczypospolitej Polskiej Poz. 819 z dnia 7 maja 2020 r. Rozporządzenie Ministra Sprawiedliwości z dnia 6 maja 2020 r.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D3" w:rsidRPr="000C6BF6" w:rsidRDefault="005C0DD3" w:rsidP="005C0DD3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0C6BF6">
              <w:rPr>
                <w:rFonts w:eastAsia="Times New Roman" w:cs="Arial"/>
                <w:color w:val="000000"/>
                <w:lang w:eastAsia="pl-PL"/>
              </w:rPr>
              <w:t>szt.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D3" w:rsidRPr="00B44101" w:rsidRDefault="005C0DD3" w:rsidP="007D7C11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  <w:r w:rsidRPr="00B44101">
              <w:rPr>
                <w:rFonts w:eastAsia="Times New Roman" w:cs="Arial"/>
                <w:lang w:eastAsia="pl-PL"/>
              </w:rPr>
              <w:t>1</w:t>
            </w:r>
            <w:r w:rsidR="007D7C11" w:rsidRPr="00B44101">
              <w:rPr>
                <w:rFonts w:eastAsia="Times New Roman" w:cs="Arial"/>
                <w:lang w:eastAsia="pl-PL"/>
              </w:rPr>
              <w:t>5</w:t>
            </w:r>
            <w:r w:rsidRPr="00B44101">
              <w:rPr>
                <w:rFonts w:eastAsia="Times New Roman" w:cs="Arial"/>
                <w:lang w:eastAsia="pl-PL"/>
              </w:rPr>
              <w:t xml:space="preserve">0 </w:t>
            </w:r>
            <w:r w:rsidR="002E1287" w:rsidRPr="00B44101">
              <w:rPr>
                <w:rFonts w:eastAsia="Times New Roman" w:cs="Arial"/>
                <w:lang w:eastAsia="pl-PL"/>
              </w:rPr>
              <w:t>0</w:t>
            </w:r>
            <w:r w:rsidRPr="00B44101">
              <w:rPr>
                <w:rFonts w:eastAsia="Times New Roman" w:cs="Arial"/>
                <w:lang w:eastAsia="pl-PL"/>
              </w:rPr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D3" w:rsidRPr="000C6BF6" w:rsidRDefault="005C0DD3" w:rsidP="005C0DD3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0C6BF6">
              <w:rPr>
                <w:rFonts w:eastAsia="Times New Roman" w:cs="Arial"/>
                <w:color w:val="00000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D3" w:rsidRPr="000C6BF6" w:rsidRDefault="005C0DD3" w:rsidP="005C0DD3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0C6BF6">
              <w:rPr>
                <w:rFonts w:eastAsia="Times New Roman" w:cs="Arial"/>
                <w:color w:val="00000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D3" w:rsidRPr="000C6BF6" w:rsidRDefault="005C0DD3" w:rsidP="005C0DD3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0C6BF6">
              <w:rPr>
                <w:rFonts w:eastAsia="Times New Roman" w:cs="Arial"/>
                <w:color w:val="000000"/>
                <w:lang w:eastAsia="pl-PL"/>
              </w:rPr>
              <w:t> </w:t>
            </w:r>
          </w:p>
        </w:tc>
      </w:tr>
      <w:tr w:rsidR="005C0DD3" w:rsidRPr="000C6BF6" w:rsidTr="00B164DA">
        <w:trPr>
          <w:trHeight w:val="1124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D3" w:rsidRPr="000C6BF6" w:rsidRDefault="005C0DD3" w:rsidP="005C0DD3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0C6BF6">
              <w:rPr>
                <w:rFonts w:eastAsia="Times New Roman" w:cs="Arial"/>
                <w:color w:val="000000"/>
                <w:lang w:eastAsia="pl-PL"/>
              </w:rPr>
              <w:t>2</w:t>
            </w:r>
          </w:p>
        </w:tc>
        <w:tc>
          <w:tcPr>
            <w:tcW w:w="5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DD3" w:rsidRPr="000C6BF6" w:rsidRDefault="005C0DD3" w:rsidP="005C0DD3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0C6BF6">
              <w:rPr>
                <w:rFonts w:eastAsia="Times New Roman" w:cs="Arial"/>
                <w:color w:val="000000"/>
                <w:lang w:eastAsia="pl-PL"/>
              </w:rPr>
              <w:t xml:space="preserve">Teczka do akt Naczelny Sąd Administracyjny – dla Izb Procesowych, Izba Finansowa, Izba Gospodarcza, Izba </w:t>
            </w:r>
            <w:proofErr w:type="spellStart"/>
            <w:r w:rsidRPr="000C6BF6">
              <w:rPr>
                <w:rFonts w:eastAsia="Times New Roman" w:cs="Arial"/>
                <w:color w:val="000000"/>
                <w:lang w:eastAsia="pl-PL"/>
              </w:rPr>
              <w:t>Ogólnoadministracyjna</w:t>
            </w:r>
            <w:proofErr w:type="spellEnd"/>
            <w:r w:rsidRPr="000C6BF6">
              <w:rPr>
                <w:rFonts w:eastAsia="Times New Roman" w:cs="Arial"/>
                <w:color w:val="000000"/>
                <w:lang w:eastAsia="pl-PL"/>
              </w:rPr>
              <w:t xml:space="preserve">, tytuł „Z wniosku / Pytanie prawne” oraz „Skarga kasacyjna / Zażalenie”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D3" w:rsidRPr="000C6BF6" w:rsidRDefault="005C0DD3" w:rsidP="005C0DD3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0C6BF6">
              <w:rPr>
                <w:rFonts w:eastAsia="Times New Roman" w:cs="Arial"/>
                <w:color w:val="000000"/>
                <w:lang w:eastAsia="pl-PL"/>
              </w:rPr>
              <w:t>szt.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D3" w:rsidRPr="00B44101" w:rsidRDefault="005C0DD3" w:rsidP="005C0DD3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B44101">
              <w:rPr>
                <w:rFonts w:eastAsia="Times New Roman" w:cs="Arial"/>
                <w:lang w:eastAsia="pl-PL"/>
              </w:rPr>
              <w:t>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D3" w:rsidRPr="000C6BF6" w:rsidRDefault="005C0DD3" w:rsidP="005C0DD3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0C6BF6">
              <w:rPr>
                <w:rFonts w:eastAsia="Times New Roman" w:cs="Arial"/>
                <w:color w:val="00000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D3" w:rsidRPr="000C6BF6" w:rsidRDefault="005C0DD3" w:rsidP="005C0DD3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0C6BF6">
              <w:rPr>
                <w:rFonts w:eastAsia="Times New Roman" w:cs="Arial"/>
                <w:color w:val="00000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D3" w:rsidRPr="000C6BF6" w:rsidRDefault="005C0DD3" w:rsidP="005C0DD3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0C6BF6">
              <w:rPr>
                <w:rFonts w:eastAsia="Times New Roman" w:cs="Arial"/>
                <w:color w:val="000000"/>
                <w:lang w:eastAsia="pl-PL"/>
              </w:rPr>
              <w:t> </w:t>
            </w:r>
          </w:p>
        </w:tc>
      </w:tr>
      <w:tr w:rsidR="005C0DD3" w:rsidRPr="000C6BF6" w:rsidTr="00B164DA">
        <w:trPr>
          <w:trHeight w:val="64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D3" w:rsidRPr="000C6BF6" w:rsidRDefault="005C0DD3" w:rsidP="005C0DD3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0C6BF6">
              <w:rPr>
                <w:rFonts w:eastAsia="Times New Roman" w:cs="Arial"/>
                <w:color w:val="000000"/>
                <w:lang w:eastAsia="pl-PL"/>
              </w:rPr>
              <w:t>3</w:t>
            </w:r>
          </w:p>
        </w:tc>
        <w:tc>
          <w:tcPr>
            <w:tcW w:w="5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DD3" w:rsidRPr="000C6BF6" w:rsidRDefault="005C0DD3" w:rsidP="005C0DD3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0C6BF6">
              <w:rPr>
                <w:rFonts w:eastAsia="Times New Roman" w:cs="Arial"/>
                <w:color w:val="000000"/>
                <w:lang w:eastAsia="pl-PL"/>
              </w:rPr>
              <w:t xml:space="preserve">Obwoluta Akt – format A3/A4 papier offset 200 g/m²  w kolorze ZIELENI, nadruk w kolorze ECRU na czołowej stronie Naczelny Sąd Administracyjny według uzgodnionego nowego </w:t>
            </w:r>
            <w:r w:rsidRPr="000C6BF6">
              <w:rPr>
                <w:rFonts w:eastAsia="Times New Roman" w:cs="Arial"/>
                <w:color w:val="000000"/>
                <w:lang w:eastAsia="pl-PL"/>
              </w:rPr>
              <w:lastRenderedPageBreak/>
              <w:t xml:space="preserve">wzoru, wzór do przekazania w formie elektronicznej, grzbiet bigowany na raz.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D3" w:rsidRPr="000C6BF6" w:rsidRDefault="005C0DD3" w:rsidP="005C0DD3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0C6BF6">
              <w:rPr>
                <w:rFonts w:eastAsia="Times New Roman" w:cs="Arial"/>
                <w:color w:val="000000"/>
                <w:lang w:eastAsia="pl-PL"/>
              </w:rPr>
              <w:lastRenderedPageBreak/>
              <w:t>szt.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D3" w:rsidRPr="00B44101" w:rsidRDefault="007D7C11" w:rsidP="005C0DD3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B44101">
              <w:rPr>
                <w:rFonts w:eastAsia="Times New Roman" w:cs="Arial"/>
                <w:lang w:eastAsia="pl-PL"/>
              </w:rPr>
              <w:t>10</w:t>
            </w:r>
            <w:r w:rsidR="005C0DD3" w:rsidRPr="00B44101">
              <w:rPr>
                <w:rFonts w:eastAsia="Times New Roman" w:cs="Arial"/>
                <w:lang w:eastAsia="pl-PL"/>
              </w:rPr>
              <w:t xml:space="preserve"> 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D3" w:rsidRPr="000C6BF6" w:rsidRDefault="005C0DD3" w:rsidP="005C0DD3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0C6BF6">
              <w:rPr>
                <w:rFonts w:eastAsia="Times New Roman" w:cs="Arial"/>
                <w:color w:val="00000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D3" w:rsidRPr="000C6BF6" w:rsidRDefault="005C0DD3" w:rsidP="005C0DD3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0C6BF6">
              <w:rPr>
                <w:rFonts w:eastAsia="Times New Roman" w:cs="Arial"/>
                <w:color w:val="00000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D3" w:rsidRPr="000C6BF6" w:rsidRDefault="005C0DD3" w:rsidP="005C0DD3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0C6BF6">
              <w:rPr>
                <w:rFonts w:eastAsia="Times New Roman" w:cs="Arial"/>
                <w:color w:val="000000"/>
                <w:lang w:eastAsia="pl-PL"/>
              </w:rPr>
              <w:t> </w:t>
            </w:r>
          </w:p>
        </w:tc>
      </w:tr>
      <w:tr w:rsidR="005C0DD3" w:rsidRPr="000C6BF6" w:rsidTr="006F45DB">
        <w:trPr>
          <w:trHeight w:val="1184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D3" w:rsidRPr="000C6BF6" w:rsidRDefault="005C0DD3" w:rsidP="005C0DD3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0C6BF6">
              <w:rPr>
                <w:rFonts w:eastAsia="Times New Roman" w:cs="Arial"/>
                <w:color w:val="000000"/>
                <w:lang w:eastAsia="pl-PL"/>
              </w:rPr>
              <w:t>4</w:t>
            </w:r>
          </w:p>
        </w:tc>
        <w:tc>
          <w:tcPr>
            <w:tcW w:w="5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DD3" w:rsidRPr="000C6BF6" w:rsidRDefault="005C0DD3" w:rsidP="005C0DD3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0C6BF6">
              <w:rPr>
                <w:rFonts w:eastAsia="Times New Roman" w:cs="Arial"/>
                <w:color w:val="000000"/>
                <w:lang w:eastAsia="pl-PL"/>
              </w:rPr>
              <w:t xml:space="preserve">Obwoluta akt – format A3/A4, papier karton ECRU. 250 g/m² z białym spodem, nadruk w kolorze zieleni na czołowej stronie Naczelny Sąd Administracyjny, według nowego wzoru do przekazania w formie elektronicznej, grzbiet bigowany na raz.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D3" w:rsidRPr="000C6BF6" w:rsidRDefault="005C0DD3" w:rsidP="005C0DD3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0C6BF6">
              <w:rPr>
                <w:rFonts w:eastAsia="Times New Roman" w:cs="Arial"/>
                <w:color w:val="000000"/>
                <w:lang w:eastAsia="pl-PL"/>
              </w:rPr>
              <w:t>szt.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D3" w:rsidRPr="00B44101" w:rsidRDefault="004E5C7C" w:rsidP="007D7C11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B44101">
              <w:rPr>
                <w:rFonts w:eastAsia="Times New Roman" w:cs="Arial"/>
                <w:lang w:eastAsia="pl-PL"/>
              </w:rPr>
              <w:t xml:space="preserve">1 </w:t>
            </w:r>
            <w:r w:rsidR="007D7C11" w:rsidRPr="00B44101">
              <w:rPr>
                <w:rFonts w:eastAsia="Times New Roman" w:cs="Arial"/>
                <w:lang w:eastAsia="pl-PL"/>
              </w:rPr>
              <w:t>5</w:t>
            </w:r>
            <w:r w:rsidR="005C0DD3" w:rsidRPr="00B44101">
              <w:rPr>
                <w:rFonts w:eastAsia="Times New Roman" w:cs="Arial"/>
                <w:lang w:eastAsia="pl-PL"/>
              </w:rPr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D3" w:rsidRPr="000C6BF6" w:rsidRDefault="005C0DD3" w:rsidP="005C0DD3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0C6BF6">
              <w:rPr>
                <w:rFonts w:eastAsia="Times New Roman" w:cs="Arial"/>
                <w:color w:val="00000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D3" w:rsidRPr="000C6BF6" w:rsidRDefault="005C0DD3" w:rsidP="005C0DD3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0C6BF6">
              <w:rPr>
                <w:rFonts w:eastAsia="Times New Roman" w:cs="Arial"/>
                <w:color w:val="00000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D3" w:rsidRPr="000C6BF6" w:rsidRDefault="005C0DD3" w:rsidP="005C0DD3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0C6BF6">
              <w:rPr>
                <w:rFonts w:eastAsia="Times New Roman" w:cs="Arial"/>
                <w:color w:val="000000"/>
                <w:lang w:eastAsia="pl-PL"/>
              </w:rPr>
              <w:t> </w:t>
            </w:r>
          </w:p>
        </w:tc>
      </w:tr>
      <w:tr w:rsidR="005C0DD3" w:rsidRPr="000C6BF6" w:rsidTr="00B164DA">
        <w:trPr>
          <w:trHeight w:val="4659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D3" w:rsidRPr="000C6BF6" w:rsidRDefault="005C0DD3" w:rsidP="005C0DD3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0C6BF6">
              <w:rPr>
                <w:rFonts w:eastAsia="Times New Roman" w:cs="Arial"/>
                <w:color w:val="000000"/>
                <w:lang w:eastAsia="pl-PL"/>
              </w:rPr>
              <w:t>5</w:t>
            </w:r>
          </w:p>
        </w:tc>
        <w:tc>
          <w:tcPr>
            <w:tcW w:w="5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DD3" w:rsidRPr="000C6BF6" w:rsidRDefault="005C0DD3" w:rsidP="005C0DD3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0C6BF6">
              <w:rPr>
                <w:rFonts w:eastAsia="Times New Roman" w:cs="Arial"/>
                <w:color w:val="000000"/>
                <w:lang w:eastAsia="pl-PL"/>
              </w:rPr>
              <w:t>Obwoluta akt – format A3/A4 papier karton ECRU 250 g/m² strona czołowa lakierowana UV, nadruk w kolorze ZIELENI na czołowej stronie drukowane godło oraz napis przykładowo:                                                                                                                                                                             1. Naczelny Sąd Administracyjny</w:t>
            </w:r>
            <w:r w:rsidRPr="000C6BF6">
              <w:rPr>
                <w:rFonts w:eastAsia="Times New Roman" w:cs="Arial"/>
                <w:color w:val="000000"/>
                <w:lang w:eastAsia="pl-PL"/>
              </w:rPr>
              <w:br/>
              <w:t>2. Prezes Naczelnego Sądu Administracyjnego</w:t>
            </w:r>
            <w:r w:rsidRPr="000C6BF6">
              <w:rPr>
                <w:rFonts w:eastAsia="Times New Roman" w:cs="Arial"/>
                <w:color w:val="000000"/>
                <w:lang w:eastAsia="pl-PL"/>
              </w:rPr>
              <w:br/>
              <w:t>3. Kancelaria Prezesa Naczelnego Sądu Administracyjnego</w:t>
            </w:r>
            <w:r w:rsidRPr="000C6BF6">
              <w:rPr>
                <w:rFonts w:eastAsia="Times New Roman" w:cs="Arial"/>
                <w:color w:val="000000"/>
                <w:lang w:eastAsia="pl-PL"/>
              </w:rPr>
              <w:br/>
              <w:t xml:space="preserve">4. Izba </w:t>
            </w:r>
            <w:proofErr w:type="spellStart"/>
            <w:r w:rsidRPr="000C6BF6">
              <w:rPr>
                <w:rFonts w:eastAsia="Times New Roman" w:cs="Arial"/>
                <w:color w:val="000000"/>
                <w:lang w:eastAsia="pl-PL"/>
              </w:rPr>
              <w:t>Ogólnoadministracyjna</w:t>
            </w:r>
            <w:proofErr w:type="spellEnd"/>
            <w:r w:rsidRPr="000C6BF6">
              <w:rPr>
                <w:rFonts w:eastAsia="Times New Roman" w:cs="Arial"/>
                <w:color w:val="000000"/>
                <w:lang w:eastAsia="pl-PL"/>
              </w:rPr>
              <w:br/>
              <w:t xml:space="preserve">5. Prezes Izby </w:t>
            </w:r>
            <w:proofErr w:type="spellStart"/>
            <w:r w:rsidRPr="000C6BF6">
              <w:rPr>
                <w:rFonts w:eastAsia="Times New Roman" w:cs="Arial"/>
                <w:color w:val="000000"/>
                <w:lang w:eastAsia="pl-PL"/>
              </w:rPr>
              <w:t>Ogólnoadministracyjnej</w:t>
            </w:r>
            <w:proofErr w:type="spellEnd"/>
            <w:r w:rsidRPr="000C6BF6">
              <w:rPr>
                <w:rFonts w:eastAsia="Times New Roman" w:cs="Arial"/>
                <w:color w:val="000000"/>
                <w:lang w:eastAsia="pl-PL"/>
              </w:rPr>
              <w:br/>
              <w:t>6. Izba Finansowa</w:t>
            </w:r>
            <w:r w:rsidRPr="000C6BF6">
              <w:rPr>
                <w:rFonts w:eastAsia="Times New Roman" w:cs="Arial"/>
                <w:color w:val="000000"/>
                <w:lang w:eastAsia="pl-PL"/>
              </w:rPr>
              <w:br/>
              <w:t>7. Prezes Izby Fin</w:t>
            </w:r>
            <w:bookmarkStart w:id="0" w:name="_GoBack"/>
            <w:bookmarkEnd w:id="0"/>
            <w:r w:rsidRPr="000C6BF6">
              <w:rPr>
                <w:rFonts w:eastAsia="Times New Roman" w:cs="Arial"/>
                <w:color w:val="000000"/>
                <w:lang w:eastAsia="pl-PL"/>
              </w:rPr>
              <w:t>ansowej</w:t>
            </w:r>
            <w:r w:rsidRPr="000C6BF6">
              <w:rPr>
                <w:rFonts w:eastAsia="Times New Roman" w:cs="Arial"/>
                <w:color w:val="000000"/>
                <w:lang w:eastAsia="pl-PL"/>
              </w:rPr>
              <w:br/>
              <w:t>8. Izba Gospodarcza</w:t>
            </w:r>
            <w:r w:rsidRPr="000C6BF6">
              <w:rPr>
                <w:rFonts w:eastAsia="Times New Roman" w:cs="Arial"/>
                <w:color w:val="000000"/>
                <w:lang w:eastAsia="pl-PL"/>
              </w:rPr>
              <w:br/>
              <w:t>9. Prezes Izby Gospodarczej</w:t>
            </w:r>
            <w:r w:rsidRPr="000C6BF6">
              <w:rPr>
                <w:rFonts w:eastAsia="Times New Roman" w:cs="Arial"/>
                <w:color w:val="000000"/>
                <w:lang w:eastAsia="pl-PL"/>
              </w:rPr>
              <w:br/>
              <w:t>10. Biuro Orzecznictwa</w:t>
            </w:r>
            <w:r w:rsidRPr="000C6BF6">
              <w:rPr>
                <w:rFonts w:eastAsia="Times New Roman" w:cs="Arial"/>
                <w:color w:val="000000"/>
                <w:lang w:eastAsia="pl-PL"/>
              </w:rPr>
              <w:br/>
              <w:t>11. Wiceprezes Naczelnego Sądu Administracyjnego</w:t>
            </w:r>
            <w:r w:rsidRPr="000C6BF6">
              <w:rPr>
                <w:rFonts w:eastAsia="Times New Roman" w:cs="Arial"/>
                <w:color w:val="000000"/>
                <w:lang w:eastAsia="pl-PL"/>
              </w:rPr>
              <w:br/>
              <w:t>12. Dyrektor Biura Orzecznictwa Naczelnego Sądu Administracyjnego,  grzbiet bigowany na raz. Wzory nadruku do przekazania w formie elektronicznej.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D3" w:rsidRPr="000C6BF6" w:rsidRDefault="005C0DD3" w:rsidP="005C0DD3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0C6BF6">
              <w:rPr>
                <w:rFonts w:eastAsia="Times New Roman" w:cs="Arial"/>
                <w:color w:val="000000"/>
                <w:lang w:eastAsia="pl-PL"/>
              </w:rPr>
              <w:t>szt.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D3" w:rsidRPr="000C6BF6" w:rsidRDefault="005C0DD3" w:rsidP="005C0DD3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0C6BF6">
              <w:rPr>
                <w:rFonts w:eastAsia="Times New Roman" w:cs="Arial"/>
                <w:color w:val="000000"/>
                <w:lang w:eastAsia="pl-PL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D3" w:rsidRPr="000C6BF6" w:rsidRDefault="005C0DD3" w:rsidP="005C0DD3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0C6BF6">
              <w:rPr>
                <w:rFonts w:eastAsia="Times New Roman" w:cs="Arial"/>
                <w:color w:val="00000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D3" w:rsidRPr="000C6BF6" w:rsidRDefault="005C0DD3" w:rsidP="005C0DD3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0C6BF6">
              <w:rPr>
                <w:rFonts w:eastAsia="Times New Roman" w:cs="Arial"/>
                <w:color w:val="00000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D3" w:rsidRPr="000C6BF6" w:rsidRDefault="005C0DD3" w:rsidP="005C0DD3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0C6BF6">
              <w:rPr>
                <w:rFonts w:eastAsia="Times New Roman" w:cs="Arial"/>
                <w:color w:val="000000"/>
                <w:lang w:eastAsia="pl-PL"/>
              </w:rPr>
              <w:t> </w:t>
            </w:r>
          </w:p>
        </w:tc>
      </w:tr>
      <w:tr w:rsidR="005C0DD3" w:rsidRPr="000C6BF6" w:rsidTr="00B164DA">
        <w:trPr>
          <w:trHeight w:val="1692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D3" w:rsidRPr="000C6BF6" w:rsidRDefault="005C0DD3" w:rsidP="005C0DD3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0C6BF6">
              <w:rPr>
                <w:rFonts w:eastAsia="Times New Roman" w:cs="Arial"/>
                <w:color w:val="000000"/>
                <w:lang w:eastAsia="pl-PL"/>
              </w:rPr>
              <w:t>6</w:t>
            </w:r>
          </w:p>
        </w:tc>
        <w:tc>
          <w:tcPr>
            <w:tcW w:w="5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DD3" w:rsidRPr="000C6BF6" w:rsidRDefault="005C0DD3" w:rsidP="005C0DD3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0C6BF6">
              <w:rPr>
                <w:rFonts w:eastAsia="Times New Roman" w:cs="Arial"/>
                <w:color w:val="000000"/>
                <w:lang w:eastAsia="pl-PL"/>
              </w:rPr>
              <w:t>Teczka – format A3/A4, papier karton ECRU 250 g/m², tłoczone godło na czołowej stronie oraz nadruk w kolorze ZIELENI przykładowo:                                                                                                                                                                                                              1. Prezes Naczelnego Sądu Administracyjnego</w:t>
            </w:r>
            <w:r w:rsidRPr="000C6BF6">
              <w:rPr>
                <w:rFonts w:eastAsia="Times New Roman" w:cs="Arial"/>
                <w:color w:val="000000"/>
                <w:lang w:eastAsia="pl-PL"/>
              </w:rPr>
              <w:br/>
              <w:t>2. Naczelny Sąd Administracyjny,  wewnątrz skrzydełka na dokumenty, grzbiet bigowany na dwa na większą ilość dokumentów.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D3" w:rsidRPr="000C6BF6" w:rsidRDefault="005C0DD3" w:rsidP="005C0DD3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0C6BF6">
              <w:rPr>
                <w:rFonts w:eastAsia="Times New Roman" w:cs="Arial"/>
                <w:color w:val="000000"/>
                <w:lang w:eastAsia="pl-PL"/>
              </w:rPr>
              <w:t>szt.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D3" w:rsidRPr="000C6BF6" w:rsidRDefault="005C0DD3" w:rsidP="005C0DD3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0C6BF6">
              <w:rPr>
                <w:rFonts w:eastAsia="Times New Roman" w:cs="Arial"/>
                <w:color w:val="000000"/>
                <w:lang w:eastAsia="pl-PL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D3" w:rsidRPr="000C6BF6" w:rsidRDefault="005C0DD3" w:rsidP="005C0DD3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0C6BF6">
              <w:rPr>
                <w:rFonts w:eastAsia="Times New Roman" w:cs="Arial"/>
                <w:color w:val="00000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D3" w:rsidRPr="000C6BF6" w:rsidRDefault="005C0DD3" w:rsidP="005C0DD3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0C6BF6">
              <w:rPr>
                <w:rFonts w:eastAsia="Times New Roman" w:cs="Arial"/>
                <w:color w:val="00000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D3" w:rsidRPr="000C6BF6" w:rsidRDefault="005C0DD3" w:rsidP="005C0DD3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0C6BF6">
              <w:rPr>
                <w:rFonts w:eastAsia="Times New Roman" w:cs="Arial"/>
                <w:color w:val="000000"/>
                <w:lang w:eastAsia="pl-PL"/>
              </w:rPr>
              <w:t> </w:t>
            </w:r>
          </w:p>
        </w:tc>
      </w:tr>
      <w:tr w:rsidR="005C0DD3" w:rsidRPr="000C6BF6" w:rsidTr="00B164DA">
        <w:trPr>
          <w:trHeight w:val="977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D3" w:rsidRPr="000C6BF6" w:rsidRDefault="005C0DD3" w:rsidP="005C0DD3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0C6BF6">
              <w:rPr>
                <w:rFonts w:eastAsia="Times New Roman" w:cs="Arial"/>
                <w:color w:val="000000"/>
                <w:lang w:eastAsia="pl-PL"/>
              </w:rPr>
              <w:t>7</w:t>
            </w:r>
          </w:p>
        </w:tc>
        <w:tc>
          <w:tcPr>
            <w:tcW w:w="5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DD3" w:rsidRPr="000C6BF6" w:rsidRDefault="005C0DD3" w:rsidP="005C0DD3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0C6BF6">
              <w:rPr>
                <w:rFonts w:eastAsia="Times New Roman" w:cs="Arial"/>
                <w:color w:val="000000"/>
                <w:lang w:eastAsia="pl-PL"/>
              </w:rPr>
              <w:t>Blankiet firmowy A4 – papier opale kratka 100 g/m², nadruk godła i danych w kolorze zieleni  różnych wzorów przykładowo:</w:t>
            </w:r>
            <w:r w:rsidRPr="000C6BF6">
              <w:rPr>
                <w:rFonts w:eastAsia="Times New Roman" w:cs="Arial"/>
                <w:color w:val="000000"/>
                <w:lang w:eastAsia="pl-PL"/>
              </w:rPr>
              <w:br/>
              <w:t>1. Prezes Naczelnego Sądu Administracyjnego</w:t>
            </w:r>
            <w:r w:rsidRPr="000C6BF6">
              <w:rPr>
                <w:rFonts w:eastAsia="Times New Roman" w:cs="Arial"/>
                <w:color w:val="000000"/>
                <w:lang w:eastAsia="pl-PL"/>
              </w:rPr>
              <w:br/>
              <w:t>2. Naczelny Sąd Administracyjny</w:t>
            </w:r>
            <w:r w:rsidRPr="000C6BF6">
              <w:rPr>
                <w:rFonts w:eastAsia="Times New Roman" w:cs="Arial"/>
                <w:color w:val="000000"/>
                <w:lang w:eastAsia="pl-PL"/>
              </w:rPr>
              <w:br/>
              <w:t>3. Kancelaria Prezesa Naczelnego Sądu Administracyjnego</w:t>
            </w:r>
            <w:r w:rsidRPr="000C6BF6">
              <w:rPr>
                <w:rFonts w:eastAsia="Times New Roman" w:cs="Arial"/>
                <w:color w:val="000000"/>
                <w:lang w:eastAsia="pl-PL"/>
              </w:rPr>
              <w:br/>
              <w:t>4. Szef Kancelarii Prezesa Naczelnego Sądu Administracyjnego</w:t>
            </w:r>
            <w:r w:rsidRPr="000C6BF6">
              <w:rPr>
                <w:rFonts w:eastAsia="Times New Roman" w:cs="Arial"/>
                <w:color w:val="000000"/>
                <w:lang w:eastAsia="pl-PL"/>
              </w:rPr>
              <w:br/>
              <w:t>5. Zastępca Szefa Kancelarii Prezesa Naczelnego Sądu Administracyjnego</w:t>
            </w:r>
            <w:r w:rsidRPr="000C6BF6">
              <w:rPr>
                <w:rFonts w:eastAsia="Times New Roman" w:cs="Arial"/>
                <w:color w:val="000000"/>
                <w:lang w:eastAsia="pl-PL"/>
              </w:rPr>
              <w:br/>
              <w:t>6. Biuro Orzecznictwa Naczelnego Sądu Administracyjnego</w:t>
            </w:r>
            <w:r w:rsidRPr="000C6BF6">
              <w:rPr>
                <w:rFonts w:eastAsia="Times New Roman" w:cs="Arial"/>
                <w:color w:val="000000"/>
                <w:lang w:eastAsia="pl-PL"/>
              </w:rPr>
              <w:br/>
              <w:t>7. Dyrektor Biura Orzecznictwa Naczelnego Sądu Administracyjnego</w:t>
            </w:r>
            <w:r w:rsidRPr="000C6BF6">
              <w:rPr>
                <w:rFonts w:eastAsia="Times New Roman" w:cs="Arial"/>
                <w:color w:val="000000"/>
                <w:lang w:eastAsia="pl-PL"/>
              </w:rPr>
              <w:br/>
              <w:t>8. Izba Gospodarcza Naczelnego Sądu Administracyjnego</w:t>
            </w:r>
            <w:r w:rsidRPr="000C6BF6">
              <w:rPr>
                <w:rFonts w:eastAsia="Times New Roman" w:cs="Arial"/>
                <w:color w:val="000000"/>
                <w:lang w:eastAsia="pl-PL"/>
              </w:rPr>
              <w:br/>
              <w:t>9.  Wiceprezes Naczelnego Sądu Administracyjnego Prezes Izby Gospodarczej</w:t>
            </w:r>
            <w:r w:rsidRPr="000C6BF6">
              <w:rPr>
                <w:rFonts w:eastAsia="Times New Roman" w:cs="Arial"/>
                <w:color w:val="000000"/>
                <w:lang w:eastAsia="pl-PL"/>
              </w:rPr>
              <w:br/>
              <w:t xml:space="preserve">10. Izba </w:t>
            </w:r>
            <w:proofErr w:type="spellStart"/>
            <w:r w:rsidRPr="000C6BF6">
              <w:rPr>
                <w:rFonts w:eastAsia="Times New Roman" w:cs="Arial"/>
                <w:color w:val="000000"/>
                <w:lang w:eastAsia="pl-PL"/>
              </w:rPr>
              <w:t>Ogólnoadministracyjna</w:t>
            </w:r>
            <w:proofErr w:type="spellEnd"/>
            <w:r w:rsidRPr="000C6BF6">
              <w:rPr>
                <w:rFonts w:eastAsia="Times New Roman" w:cs="Arial"/>
                <w:color w:val="000000"/>
                <w:lang w:eastAsia="pl-PL"/>
              </w:rPr>
              <w:t xml:space="preserve"> Naczelnego Sądu Administracyjnego</w:t>
            </w:r>
            <w:r w:rsidRPr="000C6BF6">
              <w:rPr>
                <w:rFonts w:eastAsia="Times New Roman" w:cs="Arial"/>
                <w:color w:val="000000"/>
                <w:lang w:eastAsia="pl-PL"/>
              </w:rPr>
              <w:br/>
              <w:t xml:space="preserve">11. Wiceprezes Naczelnego Sądu Administracyjnego Prezes Izby </w:t>
            </w:r>
            <w:proofErr w:type="spellStart"/>
            <w:r w:rsidRPr="000C6BF6">
              <w:rPr>
                <w:rFonts w:eastAsia="Times New Roman" w:cs="Arial"/>
                <w:color w:val="000000"/>
                <w:lang w:eastAsia="pl-PL"/>
              </w:rPr>
              <w:t>Ogólnoadministracyjnej</w:t>
            </w:r>
            <w:proofErr w:type="spellEnd"/>
            <w:r w:rsidRPr="000C6BF6">
              <w:rPr>
                <w:rFonts w:eastAsia="Times New Roman" w:cs="Arial"/>
                <w:color w:val="000000"/>
                <w:lang w:eastAsia="pl-PL"/>
              </w:rPr>
              <w:t xml:space="preserve"> </w:t>
            </w:r>
            <w:r w:rsidRPr="000C6BF6">
              <w:rPr>
                <w:rFonts w:eastAsia="Times New Roman" w:cs="Arial"/>
                <w:color w:val="000000"/>
                <w:lang w:eastAsia="pl-PL"/>
              </w:rPr>
              <w:br/>
              <w:t>12. Izba Finansowa Naczelnego Sądu Administracyjnego</w:t>
            </w:r>
            <w:r w:rsidRPr="000C6BF6">
              <w:rPr>
                <w:rFonts w:eastAsia="Times New Roman" w:cs="Arial"/>
                <w:color w:val="000000"/>
                <w:lang w:eastAsia="pl-PL"/>
              </w:rPr>
              <w:br/>
              <w:t xml:space="preserve">13. Wiceprezes Naczelnego Sądu Administracyjnego Prezes </w:t>
            </w:r>
            <w:r w:rsidRPr="000C6BF6">
              <w:rPr>
                <w:rFonts w:eastAsia="Times New Roman" w:cs="Arial"/>
                <w:color w:val="000000"/>
                <w:lang w:eastAsia="pl-PL"/>
              </w:rPr>
              <w:lastRenderedPageBreak/>
              <w:t>Izby Finansowej</w:t>
            </w:r>
            <w:r w:rsidRPr="000C6BF6">
              <w:rPr>
                <w:rFonts w:eastAsia="Times New Roman" w:cs="Arial"/>
                <w:color w:val="000000"/>
                <w:lang w:eastAsia="pl-PL"/>
              </w:rPr>
              <w:br/>
              <w:t>14. Wydział Informacji Sądowej</w:t>
            </w:r>
            <w:r w:rsidRPr="000C6BF6">
              <w:rPr>
                <w:rFonts w:eastAsia="Times New Roman" w:cs="Arial"/>
                <w:color w:val="000000"/>
                <w:lang w:eastAsia="pl-PL"/>
              </w:rPr>
              <w:br/>
              <w:t xml:space="preserve">15. Przewodniczący Wydziału Informacji Sądowej Naczelnego Sądu Administracyjnego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D3" w:rsidRPr="000C6BF6" w:rsidRDefault="005C0DD3" w:rsidP="005C0DD3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0C6BF6">
              <w:rPr>
                <w:rFonts w:eastAsia="Times New Roman" w:cs="Arial"/>
                <w:color w:val="000000"/>
                <w:lang w:eastAsia="pl-PL"/>
              </w:rPr>
              <w:lastRenderedPageBreak/>
              <w:t>szt.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D3" w:rsidRPr="000C6BF6" w:rsidRDefault="005C0DD3" w:rsidP="005C0DD3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0C6BF6">
              <w:rPr>
                <w:rFonts w:eastAsia="Times New Roman" w:cs="Arial"/>
                <w:color w:val="000000"/>
                <w:lang w:eastAsia="pl-PL"/>
              </w:rPr>
              <w:t>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D3" w:rsidRPr="000C6BF6" w:rsidRDefault="005C0DD3" w:rsidP="005C0DD3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0C6BF6">
              <w:rPr>
                <w:rFonts w:eastAsia="Times New Roman" w:cs="Arial"/>
                <w:color w:val="00000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D3" w:rsidRPr="000C6BF6" w:rsidRDefault="005C0DD3" w:rsidP="005C0DD3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0C6BF6">
              <w:rPr>
                <w:rFonts w:eastAsia="Times New Roman" w:cs="Arial"/>
                <w:color w:val="00000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D3" w:rsidRPr="000C6BF6" w:rsidRDefault="005C0DD3" w:rsidP="005C0DD3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0C6BF6">
              <w:rPr>
                <w:rFonts w:eastAsia="Times New Roman" w:cs="Arial"/>
                <w:color w:val="000000"/>
                <w:lang w:eastAsia="pl-PL"/>
              </w:rPr>
              <w:t> </w:t>
            </w:r>
          </w:p>
        </w:tc>
      </w:tr>
      <w:tr w:rsidR="005C0DD3" w:rsidRPr="000C6BF6" w:rsidTr="00B164DA">
        <w:trPr>
          <w:trHeight w:val="6847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D3" w:rsidRPr="000C6BF6" w:rsidRDefault="005C0DD3" w:rsidP="005C0DD3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0C6BF6">
              <w:rPr>
                <w:rFonts w:eastAsia="Times New Roman" w:cs="Arial"/>
                <w:color w:val="000000"/>
                <w:lang w:eastAsia="pl-PL"/>
              </w:rPr>
              <w:t>7a</w:t>
            </w:r>
          </w:p>
        </w:tc>
        <w:tc>
          <w:tcPr>
            <w:tcW w:w="5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DD3" w:rsidRPr="000C6BF6" w:rsidRDefault="005C0DD3" w:rsidP="005C0DD3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0C6BF6">
              <w:rPr>
                <w:rFonts w:eastAsia="Times New Roman" w:cs="Arial"/>
                <w:color w:val="000000"/>
                <w:lang w:eastAsia="pl-PL"/>
              </w:rPr>
              <w:t>Blankiet firmowy A4 – papier opale kratka 100 g/m², nadruk godła i danych w kolorze zieleni  różnych wzorów przykładowo:</w:t>
            </w:r>
            <w:r w:rsidRPr="000C6BF6">
              <w:rPr>
                <w:rFonts w:eastAsia="Times New Roman" w:cs="Arial"/>
                <w:color w:val="000000"/>
                <w:lang w:eastAsia="pl-PL"/>
              </w:rPr>
              <w:br/>
              <w:t>1. Prezes Naczelnego Sądu Administracyjnego</w:t>
            </w:r>
            <w:r w:rsidRPr="000C6BF6">
              <w:rPr>
                <w:rFonts w:eastAsia="Times New Roman" w:cs="Arial"/>
                <w:color w:val="000000"/>
                <w:lang w:eastAsia="pl-PL"/>
              </w:rPr>
              <w:br/>
              <w:t>2. Naczelny Sąd Administracyjny</w:t>
            </w:r>
            <w:r w:rsidRPr="000C6BF6">
              <w:rPr>
                <w:rFonts w:eastAsia="Times New Roman" w:cs="Arial"/>
                <w:color w:val="000000"/>
                <w:lang w:eastAsia="pl-PL"/>
              </w:rPr>
              <w:br/>
              <w:t>3. Kancelaria Prezesa Naczelnego Sądu Administracyjnego</w:t>
            </w:r>
            <w:r w:rsidRPr="000C6BF6">
              <w:rPr>
                <w:rFonts w:eastAsia="Times New Roman" w:cs="Arial"/>
                <w:color w:val="000000"/>
                <w:lang w:eastAsia="pl-PL"/>
              </w:rPr>
              <w:br/>
              <w:t>4. Szef Kancelarii Prezesa Naczelnego Sądu Administracyjnego</w:t>
            </w:r>
            <w:r w:rsidRPr="000C6BF6">
              <w:rPr>
                <w:rFonts w:eastAsia="Times New Roman" w:cs="Arial"/>
                <w:color w:val="000000"/>
                <w:lang w:eastAsia="pl-PL"/>
              </w:rPr>
              <w:br/>
              <w:t>5. Zastępca Szefa Kancelarii Prezesa Naczelnego Sądu Administracyjnego</w:t>
            </w:r>
            <w:r w:rsidRPr="000C6BF6">
              <w:rPr>
                <w:rFonts w:eastAsia="Times New Roman" w:cs="Arial"/>
                <w:color w:val="000000"/>
                <w:lang w:eastAsia="pl-PL"/>
              </w:rPr>
              <w:br/>
              <w:t>6. Biuro Orzecznictwa Naczelnego Sądu Administracyjnego</w:t>
            </w:r>
            <w:r w:rsidRPr="000C6BF6">
              <w:rPr>
                <w:rFonts w:eastAsia="Times New Roman" w:cs="Arial"/>
                <w:color w:val="000000"/>
                <w:lang w:eastAsia="pl-PL"/>
              </w:rPr>
              <w:br/>
              <w:t>7. Dyrektor Biura Orzecznictwa Naczelnego Sądu Administracyjnego</w:t>
            </w:r>
            <w:r w:rsidRPr="000C6BF6">
              <w:rPr>
                <w:rFonts w:eastAsia="Times New Roman" w:cs="Arial"/>
                <w:color w:val="000000"/>
                <w:lang w:eastAsia="pl-PL"/>
              </w:rPr>
              <w:br/>
              <w:t>8. Izba Gospodarcza Naczelnego Sądu Administracyjnego</w:t>
            </w:r>
            <w:r w:rsidRPr="000C6BF6">
              <w:rPr>
                <w:rFonts w:eastAsia="Times New Roman" w:cs="Arial"/>
                <w:color w:val="000000"/>
                <w:lang w:eastAsia="pl-PL"/>
              </w:rPr>
              <w:br/>
              <w:t>9.  Wiceprezes Naczelnego Sądu Administracyjnego Prezes Izby Gospodarczej</w:t>
            </w:r>
            <w:r w:rsidRPr="000C6BF6">
              <w:rPr>
                <w:rFonts w:eastAsia="Times New Roman" w:cs="Arial"/>
                <w:color w:val="000000"/>
                <w:lang w:eastAsia="pl-PL"/>
              </w:rPr>
              <w:br/>
              <w:t xml:space="preserve">10. Izba </w:t>
            </w:r>
            <w:proofErr w:type="spellStart"/>
            <w:r w:rsidRPr="000C6BF6">
              <w:rPr>
                <w:rFonts w:eastAsia="Times New Roman" w:cs="Arial"/>
                <w:color w:val="000000"/>
                <w:lang w:eastAsia="pl-PL"/>
              </w:rPr>
              <w:t>Ogólnoadministracyjna</w:t>
            </w:r>
            <w:proofErr w:type="spellEnd"/>
            <w:r w:rsidRPr="000C6BF6">
              <w:rPr>
                <w:rFonts w:eastAsia="Times New Roman" w:cs="Arial"/>
                <w:color w:val="000000"/>
                <w:lang w:eastAsia="pl-PL"/>
              </w:rPr>
              <w:t xml:space="preserve"> Naczelnego Sądu Administracyjnego</w:t>
            </w:r>
            <w:r w:rsidRPr="000C6BF6">
              <w:rPr>
                <w:rFonts w:eastAsia="Times New Roman" w:cs="Arial"/>
                <w:color w:val="000000"/>
                <w:lang w:eastAsia="pl-PL"/>
              </w:rPr>
              <w:br/>
              <w:t xml:space="preserve">11. Wiceprezes Naczelnego Sądu Administracyjnego Prezes Izby </w:t>
            </w:r>
            <w:proofErr w:type="spellStart"/>
            <w:r w:rsidRPr="000C6BF6">
              <w:rPr>
                <w:rFonts w:eastAsia="Times New Roman" w:cs="Arial"/>
                <w:color w:val="000000"/>
                <w:lang w:eastAsia="pl-PL"/>
              </w:rPr>
              <w:t>Ogólnoadministracyjnej</w:t>
            </w:r>
            <w:proofErr w:type="spellEnd"/>
            <w:r w:rsidRPr="000C6BF6">
              <w:rPr>
                <w:rFonts w:eastAsia="Times New Roman" w:cs="Arial"/>
                <w:color w:val="000000"/>
                <w:lang w:eastAsia="pl-PL"/>
              </w:rPr>
              <w:t xml:space="preserve"> </w:t>
            </w:r>
            <w:r w:rsidRPr="000C6BF6">
              <w:rPr>
                <w:rFonts w:eastAsia="Times New Roman" w:cs="Arial"/>
                <w:color w:val="000000"/>
                <w:lang w:eastAsia="pl-PL"/>
              </w:rPr>
              <w:br/>
              <w:t>12. Izba Finansowa Naczelnego Sądu Administracyjnego</w:t>
            </w:r>
            <w:r w:rsidRPr="000C6BF6">
              <w:rPr>
                <w:rFonts w:eastAsia="Times New Roman" w:cs="Arial"/>
                <w:color w:val="000000"/>
                <w:lang w:eastAsia="pl-PL"/>
              </w:rPr>
              <w:br/>
              <w:t>13. Wiceprezes Naczelnego Sądu Administracyjnego Prezes Izby Finansowej</w:t>
            </w:r>
            <w:r w:rsidRPr="000C6BF6">
              <w:rPr>
                <w:rFonts w:eastAsia="Times New Roman" w:cs="Arial"/>
                <w:color w:val="000000"/>
                <w:lang w:eastAsia="pl-PL"/>
              </w:rPr>
              <w:br/>
              <w:t>14. Wydział Informacji Sądowej</w:t>
            </w:r>
            <w:r w:rsidRPr="000C6BF6">
              <w:rPr>
                <w:rFonts w:eastAsia="Times New Roman" w:cs="Arial"/>
                <w:color w:val="000000"/>
                <w:lang w:eastAsia="pl-PL"/>
              </w:rPr>
              <w:br/>
              <w:t xml:space="preserve">15. Przewodniczący Wydziału Informacji Sądowej Naczelnego Sądu Administracyjnego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D3" w:rsidRPr="000C6BF6" w:rsidRDefault="005C0DD3" w:rsidP="005C0DD3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0C6BF6">
              <w:rPr>
                <w:rFonts w:eastAsia="Times New Roman" w:cs="Arial"/>
                <w:color w:val="000000"/>
                <w:lang w:eastAsia="pl-PL"/>
              </w:rPr>
              <w:t>szt.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D3" w:rsidRPr="000C6BF6" w:rsidRDefault="005C0DD3" w:rsidP="005C0DD3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0C6BF6">
              <w:rPr>
                <w:rFonts w:eastAsia="Times New Roman" w:cs="Arial"/>
                <w:color w:val="000000"/>
                <w:lang w:eastAsia="pl-PL"/>
              </w:rPr>
              <w:t>1 000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D3" w:rsidRPr="000C6BF6" w:rsidRDefault="005C0DD3" w:rsidP="005C0DD3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0C6BF6">
              <w:rPr>
                <w:rFonts w:eastAsia="Times New Roman" w:cs="Arial"/>
                <w:color w:val="00000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D3" w:rsidRPr="000C6BF6" w:rsidRDefault="005C0DD3" w:rsidP="005C0DD3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0C6BF6">
              <w:rPr>
                <w:rFonts w:eastAsia="Times New Roman" w:cs="Arial"/>
                <w:color w:val="00000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D3" w:rsidRPr="000C6BF6" w:rsidRDefault="005C0DD3" w:rsidP="005C0DD3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0C6BF6">
              <w:rPr>
                <w:rFonts w:eastAsia="Times New Roman" w:cs="Arial"/>
                <w:color w:val="000000"/>
                <w:lang w:eastAsia="pl-PL"/>
              </w:rPr>
              <w:t> </w:t>
            </w:r>
          </w:p>
        </w:tc>
      </w:tr>
      <w:tr w:rsidR="005C0DD3" w:rsidRPr="000C6BF6" w:rsidTr="00B164DA">
        <w:trPr>
          <w:trHeight w:val="1698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D3" w:rsidRPr="000C6BF6" w:rsidRDefault="005C0DD3" w:rsidP="005C0DD3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0C6BF6">
              <w:rPr>
                <w:rFonts w:eastAsia="Times New Roman" w:cs="Arial"/>
                <w:color w:val="000000"/>
                <w:lang w:eastAsia="pl-PL"/>
              </w:rPr>
              <w:t>8</w:t>
            </w:r>
          </w:p>
        </w:tc>
        <w:tc>
          <w:tcPr>
            <w:tcW w:w="5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DD3" w:rsidRPr="000C6BF6" w:rsidRDefault="005C0DD3" w:rsidP="005C0DD3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0C6BF6">
              <w:rPr>
                <w:rFonts w:eastAsia="Times New Roman" w:cs="Arial"/>
                <w:color w:val="000000"/>
                <w:lang w:eastAsia="pl-PL"/>
              </w:rPr>
              <w:t>Koperta firmowa – papier offset biały 100 g/m², format 324 x 229 mm C4, klejona od góry pasek samoklejący, nadruk danych w kolorze czarnym przykładowo:</w:t>
            </w:r>
            <w:r w:rsidRPr="000C6BF6">
              <w:rPr>
                <w:rFonts w:eastAsia="Times New Roman" w:cs="Arial"/>
                <w:color w:val="000000"/>
                <w:lang w:eastAsia="pl-PL"/>
              </w:rPr>
              <w:br/>
              <w:t>1. Prezes Naczelnego Sądu Administracyjnego</w:t>
            </w:r>
            <w:r w:rsidRPr="000C6BF6">
              <w:rPr>
                <w:rFonts w:eastAsia="Times New Roman" w:cs="Arial"/>
                <w:color w:val="000000"/>
                <w:lang w:eastAsia="pl-PL"/>
              </w:rPr>
              <w:br/>
              <w:t>2. Kancelaria Prezesa Naczelnego Sądu Administracyjnego</w:t>
            </w:r>
            <w:r w:rsidRPr="000C6BF6">
              <w:rPr>
                <w:rFonts w:eastAsia="Times New Roman" w:cs="Arial"/>
                <w:color w:val="000000"/>
                <w:lang w:eastAsia="pl-PL"/>
              </w:rPr>
              <w:br/>
              <w:t xml:space="preserve">3. Naczelny Sąd Administracyjny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D3" w:rsidRPr="000C6BF6" w:rsidRDefault="005C0DD3" w:rsidP="005C0DD3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0C6BF6">
              <w:rPr>
                <w:rFonts w:eastAsia="Times New Roman" w:cs="Arial"/>
                <w:color w:val="000000"/>
                <w:lang w:eastAsia="pl-PL"/>
              </w:rPr>
              <w:t>szt.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D3" w:rsidRPr="000C6BF6" w:rsidRDefault="005C0DD3" w:rsidP="005C0DD3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0C6BF6">
              <w:rPr>
                <w:rFonts w:eastAsia="Times New Roman" w:cs="Arial"/>
                <w:color w:val="000000"/>
                <w:lang w:eastAsia="pl-PL"/>
              </w:rPr>
              <w:t>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D3" w:rsidRPr="000C6BF6" w:rsidRDefault="005C0DD3" w:rsidP="005C0DD3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0C6BF6">
              <w:rPr>
                <w:rFonts w:eastAsia="Times New Roman" w:cs="Arial"/>
                <w:color w:val="00000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D3" w:rsidRPr="000C6BF6" w:rsidRDefault="005C0DD3" w:rsidP="005C0DD3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0C6BF6">
              <w:rPr>
                <w:rFonts w:eastAsia="Times New Roman" w:cs="Arial"/>
                <w:color w:val="00000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D3" w:rsidRPr="000C6BF6" w:rsidRDefault="005C0DD3" w:rsidP="005C0DD3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0C6BF6">
              <w:rPr>
                <w:rFonts w:eastAsia="Times New Roman" w:cs="Arial"/>
                <w:color w:val="000000"/>
                <w:lang w:eastAsia="pl-PL"/>
              </w:rPr>
              <w:t> </w:t>
            </w:r>
          </w:p>
        </w:tc>
      </w:tr>
      <w:tr w:rsidR="005C0DD3" w:rsidRPr="000C6BF6" w:rsidTr="00B164DA">
        <w:trPr>
          <w:trHeight w:val="169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D3" w:rsidRPr="000C6BF6" w:rsidRDefault="005C0DD3" w:rsidP="005C0DD3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0C6BF6">
              <w:rPr>
                <w:rFonts w:eastAsia="Times New Roman" w:cs="Arial"/>
                <w:color w:val="000000"/>
                <w:lang w:eastAsia="pl-PL"/>
              </w:rPr>
              <w:t>9</w:t>
            </w:r>
          </w:p>
        </w:tc>
        <w:tc>
          <w:tcPr>
            <w:tcW w:w="5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DD3" w:rsidRPr="000C6BF6" w:rsidRDefault="005C0DD3" w:rsidP="005C0DD3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0C6BF6">
              <w:rPr>
                <w:rFonts w:eastAsia="Times New Roman" w:cs="Arial"/>
                <w:color w:val="000000"/>
                <w:lang w:eastAsia="pl-PL"/>
              </w:rPr>
              <w:t xml:space="preserve">Koperta firmowa – papier offset biały 100 g/m², format 228 x 162 mm C – 5, klejona na, </w:t>
            </w:r>
            <w:r w:rsidRPr="000C6BF6">
              <w:rPr>
                <w:rFonts w:eastAsia="Times New Roman" w:cs="Arial"/>
                <w:color w:val="000000"/>
                <w:lang w:eastAsia="pl-PL"/>
              </w:rPr>
              <w:br/>
              <w:t>pasek samoklejący, nadruk w kolorze czarnym przykładowo:</w:t>
            </w:r>
            <w:r w:rsidRPr="000C6BF6">
              <w:rPr>
                <w:rFonts w:eastAsia="Times New Roman" w:cs="Arial"/>
                <w:color w:val="000000"/>
                <w:lang w:eastAsia="pl-PL"/>
              </w:rPr>
              <w:br/>
              <w:t>1. Prezes Naczelnego Sądu Administracyjnego</w:t>
            </w:r>
            <w:r w:rsidRPr="000C6BF6">
              <w:rPr>
                <w:rFonts w:eastAsia="Times New Roman" w:cs="Arial"/>
                <w:color w:val="000000"/>
                <w:lang w:eastAsia="pl-PL"/>
              </w:rPr>
              <w:br/>
              <w:t>2. Wiceprezes Naczelnego Sądu Administracyjnego</w:t>
            </w:r>
            <w:r w:rsidRPr="000C6BF6">
              <w:rPr>
                <w:rFonts w:eastAsia="Times New Roman" w:cs="Arial"/>
                <w:color w:val="000000"/>
                <w:lang w:eastAsia="pl-PL"/>
              </w:rPr>
              <w:br/>
              <w:t xml:space="preserve">3. Kancelaria Prezesa Naczelnego Sądu Administracyjnego 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D3" w:rsidRPr="000C6BF6" w:rsidRDefault="005C0DD3" w:rsidP="005C0DD3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0C6BF6">
              <w:rPr>
                <w:rFonts w:eastAsia="Times New Roman" w:cs="Arial"/>
                <w:color w:val="000000"/>
                <w:lang w:eastAsia="pl-PL"/>
              </w:rPr>
              <w:t>szt.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D3" w:rsidRPr="000C6BF6" w:rsidRDefault="005C0DD3" w:rsidP="005C0DD3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0C6BF6">
              <w:rPr>
                <w:rFonts w:eastAsia="Times New Roman" w:cs="Arial"/>
                <w:color w:val="000000"/>
                <w:lang w:eastAsia="pl-PL"/>
              </w:rPr>
              <w:t>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D3" w:rsidRPr="000C6BF6" w:rsidRDefault="005C0DD3" w:rsidP="005C0DD3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0C6BF6">
              <w:rPr>
                <w:rFonts w:eastAsia="Times New Roman" w:cs="Arial"/>
                <w:color w:val="00000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D3" w:rsidRPr="000C6BF6" w:rsidRDefault="005C0DD3" w:rsidP="005C0DD3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0C6BF6">
              <w:rPr>
                <w:rFonts w:eastAsia="Times New Roman" w:cs="Arial"/>
                <w:color w:val="00000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D3" w:rsidRPr="000C6BF6" w:rsidRDefault="005C0DD3" w:rsidP="005C0DD3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0C6BF6">
              <w:rPr>
                <w:rFonts w:eastAsia="Times New Roman" w:cs="Arial"/>
                <w:color w:val="000000"/>
                <w:lang w:eastAsia="pl-PL"/>
              </w:rPr>
              <w:t> </w:t>
            </w:r>
          </w:p>
        </w:tc>
      </w:tr>
      <w:tr w:rsidR="005C0DD3" w:rsidRPr="000C6BF6" w:rsidTr="00B164DA">
        <w:trPr>
          <w:trHeight w:val="824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D3" w:rsidRPr="000C6BF6" w:rsidRDefault="005C0DD3" w:rsidP="005C0DD3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0C6BF6">
              <w:rPr>
                <w:rFonts w:eastAsia="Times New Roman" w:cs="Arial"/>
                <w:color w:val="000000"/>
                <w:lang w:eastAsia="pl-PL"/>
              </w:rPr>
              <w:t>10</w:t>
            </w:r>
          </w:p>
        </w:tc>
        <w:tc>
          <w:tcPr>
            <w:tcW w:w="5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DD3" w:rsidRPr="000C6BF6" w:rsidRDefault="005C0DD3" w:rsidP="005C0DD3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0C6BF6">
              <w:rPr>
                <w:rFonts w:eastAsia="Times New Roman" w:cs="Arial"/>
                <w:color w:val="000000"/>
                <w:lang w:eastAsia="pl-PL"/>
              </w:rPr>
              <w:t>Notes A6 – papier środek satynowany offset 130 g/m², druk 1+0, objętość 50 kart, klejony u góry, okładka papier IMILITIN granatowy, okładka klejona na zakładkę z tyłu karton biały.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D3" w:rsidRPr="000C6BF6" w:rsidRDefault="005C0DD3" w:rsidP="005C0DD3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0C6BF6">
              <w:rPr>
                <w:rFonts w:eastAsia="Times New Roman" w:cs="Arial"/>
                <w:color w:val="000000"/>
                <w:lang w:eastAsia="pl-PL"/>
              </w:rPr>
              <w:t>szt.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D3" w:rsidRPr="000C6BF6" w:rsidRDefault="005C0DD3" w:rsidP="005C0DD3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0C6BF6">
              <w:rPr>
                <w:rFonts w:eastAsia="Times New Roman" w:cs="Arial"/>
                <w:color w:val="000000"/>
                <w:lang w:eastAsia="pl-PL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D3" w:rsidRPr="000C6BF6" w:rsidRDefault="005C0DD3" w:rsidP="005C0DD3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0C6BF6">
              <w:rPr>
                <w:rFonts w:eastAsia="Times New Roman" w:cs="Arial"/>
                <w:color w:val="00000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D3" w:rsidRPr="000C6BF6" w:rsidRDefault="005C0DD3" w:rsidP="005C0DD3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0C6BF6">
              <w:rPr>
                <w:rFonts w:eastAsia="Times New Roman" w:cs="Arial"/>
                <w:color w:val="00000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D3" w:rsidRPr="000C6BF6" w:rsidRDefault="005C0DD3" w:rsidP="005C0DD3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0C6BF6">
              <w:rPr>
                <w:rFonts w:eastAsia="Times New Roman" w:cs="Arial"/>
                <w:color w:val="000000"/>
                <w:lang w:eastAsia="pl-PL"/>
              </w:rPr>
              <w:t> </w:t>
            </w:r>
          </w:p>
        </w:tc>
      </w:tr>
      <w:tr w:rsidR="005C0DD3" w:rsidRPr="000C6BF6" w:rsidTr="00B164DA">
        <w:trPr>
          <w:trHeight w:val="140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D3" w:rsidRPr="000C6BF6" w:rsidRDefault="005C0DD3" w:rsidP="005C0DD3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0C6BF6">
              <w:rPr>
                <w:rFonts w:eastAsia="Times New Roman" w:cs="Arial"/>
                <w:color w:val="000000"/>
                <w:lang w:eastAsia="pl-PL"/>
              </w:rPr>
              <w:t>11</w:t>
            </w:r>
          </w:p>
        </w:tc>
        <w:tc>
          <w:tcPr>
            <w:tcW w:w="5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DD3" w:rsidRPr="000C6BF6" w:rsidRDefault="005C0DD3" w:rsidP="005C0DD3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0C6BF6">
              <w:rPr>
                <w:rFonts w:eastAsia="Times New Roman" w:cs="Arial"/>
                <w:color w:val="000000"/>
                <w:lang w:eastAsia="pl-PL"/>
              </w:rPr>
              <w:t>Notes A 5 – papier środek offset  100 g/m², druk 1+0, objętość 25 kart, klejony u góry, okładka klejona na zakładkę, folia błysk 4 + 0, tektura wzmacniająca z tyłu okładki. Nowy wzór logo NSA do przekazania w formie</w:t>
            </w:r>
            <w:r w:rsidRPr="000C6BF6">
              <w:rPr>
                <w:rFonts w:eastAsia="Times New Roman" w:cs="Arial"/>
                <w:color w:val="000000"/>
                <w:lang w:eastAsia="pl-PL"/>
              </w:rPr>
              <w:br/>
              <w:t>elektronicznej.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D3" w:rsidRPr="000C6BF6" w:rsidRDefault="005C0DD3" w:rsidP="005C0DD3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0C6BF6">
              <w:rPr>
                <w:rFonts w:eastAsia="Times New Roman" w:cs="Arial"/>
                <w:color w:val="000000"/>
                <w:lang w:eastAsia="pl-PL"/>
              </w:rPr>
              <w:t>szt.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D3" w:rsidRPr="000C6BF6" w:rsidRDefault="005C0DD3" w:rsidP="005C0DD3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0C6BF6">
              <w:rPr>
                <w:rFonts w:eastAsia="Times New Roman" w:cs="Arial"/>
                <w:color w:val="000000"/>
                <w:lang w:eastAsia="pl-PL"/>
              </w:rPr>
              <w:t>1 000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D3" w:rsidRPr="000C6BF6" w:rsidRDefault="005C0DD3" w:rsidP="005C0DD3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0C6BF6">
              <w:rPr>
                <w:rFonts w:eastAsia="Times New Roman" w:cs="Arial"/>
                <w:color w:val="00000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D3" w:rsidRPr="000C6BF6" w:rsidRDefault="005C0DD3" w:rsidP="005C0DD3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0C6BF6">
              <w:rPr>
                <w:rFonts w:eastAsia="Times New Roman" w:cs="Arial"/>
                <w:color w:val="00000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D3" w:rsidRPr="000C6BF6" w:rsidRDefault="005C0DD3" w:rsidP="005C0DD3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0C6BF6">
              <w:rPr>
                <w:rFonts w:eastAsia="Times New Roman" w:cs="Arial"/>
                <w:color w:val="000000"/>
                <w:lang w:eastAsia="pl-PL"/>
              </w:rPr>
              <w:t> </w:t>
            </w:r>
          </w:p>
        </w:tc>
      </w:tr>
      <w:tr w:rsidR="005C0DD3" w:rsidRPr="000C6BF6" w:rsidTr="00B164DA">
        <w:trPr>
          <w:trHeight w:val="1127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D3" w:rsidRPr="000C6BF6" w:rsidRDefault="005C0DD3" w:rsidP="005C0DD3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0C6BF6">
              <w:rPr>
                <w:rFonts w:eastAsia="Times New Roman" w:cs="Arial"/>
                <w:color w:val="000000"/>
                <w:lang w:eastAsia="pl-PL"/>
              </w:rPr>
              <w:lastRenderedPageBreak/>
              <w:t>12</w:t>
            </w:r>
          </w:p>
        </w:tc>
        <w:tc>
          <w:tcPr>
            <w:tcW w:w="5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DD3" w:rsidRPr="000C6BF6" w:rsidRDefault="005C0DD3" w:rsidP="005C0DD3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0C6BF6">
              <w:rPr>
                <w:rFonts w:eastAsia="Times New Roman" w:cs="Arial"/>
                <w:color w:val="000000"/>
                <w:lang w:eastAsia="pl-PL"/>
              </w:rPr>
              <w:t xml:space="preserve">Notes A 4 – papier środek offset  100 g/m², druk       1 + 0, objętość 25 kart, klejony u góry, okładka klejona na zakładkę folia błysk 4 + 0, tektura wzmacniająca z tyłu okładki. Nowy wzór logo NSA do przekazania w formie elektronicznej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D3" w:rsidRPr="000C6BF6" w:rsidRDefault="005C0DD3" w:rsidP="005C0DD3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0C6BF6">
              <w:rPr>
                <w:rFonts w:eastAsia="Times New Roman" w:cs="Arial"/>
                <w:color w:val="000000"/>
                <w:lang w:eastAsia="pl-PL"/>
              </w:rPr>
              <w:t>szt.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D3" w:rsidRPr="000C6BF6" w:rsidRDefault="005C0DD3" w:rsidP="005C0DD3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0C6BF6">
              <w:rPr>
                <w:rFonts w:eastAsia="Times New Roman" w:cs="Arial"/>
                <w:color w:val="000000"/>
                <w:lang w:eastAsia="pl-PL"/>
              </w:rPr>
              <w:t>1 000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D3" w:rsidRPr="000C6BF6" w:rsidRDefault="005C0DD3" w:rsidP="005C0DD3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0C6BF6">
              <w:rPr>
                <w:rFonts w:eastAsia="Times New Roman" w:cs="Arial"/>
                <w:color w:val="00000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D3" w:rsidRPr="000C6BF6" w:rsidRDefault="005C0DD3" w:rsidP="005C0DD3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0C6BF6">
              <w:rPr>
                <w:rFonts w:eastAsia="Times New Roman" w:cs="Arial"/>
                <w:color w:val="00000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D3" w:rsidRPr="000C6BF6" w:rsidRDefault="005C0DD3" w:rsidP="005C0DD3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0C6BF6">
              <w:rPr>
                <w:rFonts w:eastAsia="Times New Roman" w:cs="Arial"/>
                <w:color w:val="000000"/>
                <w:lang w:eastAsia="pl-PL"/>
              </w:rPr>
              <w:t> </w:t>
            </w:r>
          </w:p>
        </w:tc>
      </w:tr>
      <w:tr w:rsidR="005C0DD3" w:rsidRPr="000C6BF6" w:rsidTr="00B164DA">
        <w:trPr>
          <w:trHeight w:val="1404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D3" w:rsidRPr="000C6BF6" w:rsidRDefault="005C0DD3" w:rsidP="005C0DD3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0C6BF6">
              <w:rPr>
                <w:rFonts w:eastAsia="Times New Roman" w:cs="Arial"/>
                <w:color w:val="000000"/>
                <w:lang w:eastAsia="pl-PL"/>
              </w:rPr>
              <w:t>13</w:t>
            </w:r>
          </w:p>
        </w:tc>
        <w:tc>
          <w:tcPr>
            <w:tcW w:w="5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DD3" w:rsidRPr="000C6BF6" w:rsidRDefault="005C0DD3" w:rsidP="005C0DD3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0C6BF6">
              <w:rPr>
                <w:rFonts w:eastAsia="Times New Roman" w:cs="Arial"/>
                <w:color w:val="000000"/>
                <w:lang w:eastAsia="pl-PL"/>
              </w:rPr>
              <w:t xml:space="preserve">Teczka na dokumenty formatu  A 4, wykonana z papieru ozdobnego gładzonego o nazwie IDEAL PREMIUM o gramaturze 350 g/m² kolor ECRU nadruk w 1 kolor, sztancowanie według ustalonego wzoru. Nadruk logo NSA do przekazania w formie elektronicznej.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D3" w:rsidRPr="000C6BF6" w:rsidRDefault="005C0DD3" w:rsidP="005C0DD3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0C6BF6">
              <w:rPr>
                <w:rFonts w:eastAsia="Times New Roman" w:cs="Arial"/>
                <w:color w:val="000000"/>
                <w:lang w:eastAsia="pl-PL"/>
              </w:rPr>
              <w:t>szt.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D3" w:rsidRPr="000C6BF6" w:rsidRDefault="005C0DD3" w:rsidP="005C0DD3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0C6BF6">
              <w:rPr>
                <w:rFonts w:eastAsia="Times New Roman" w:cs="Arial"/>
                <w:color w:val="000000"/>
                <w:lang w:eastAsia="pl-PL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D3" w:rsidRPr="000C6BF6" w:rsidRDefault="005C0DD3" w:rsidP="005C0DD3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0C6BF6">
              <w:rPr>
                <w:rFonts w:eastAsia="Times New Roman" w:cs="Arial"/>
                <w:color w:val="00000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D3" w:rsidRPr="000C6BF6" w:rsidRDefault="005C0DD3" w:rsidP="005C0DD3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0C6BF6">
              <w:rPr>
                <w:rFonts w:eastAsia="Times New Roman" w:cs="Arial"/>
                <w:color w:val="00000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D3" w:rsidRPr="000C6BF6" w:rsidRDefault="005C0DD3" w:rsidP="005C0DD3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0C6BF6">
              <w:rPr>
                <w:rFonts w:eastAsia="Times New Roman" w:cs="Arial"/>
                <w:color w:val="000000"/>
                <w:lang w:eastAsia="pl-PL"/>
              </w:rPr>
              <w:t> </w:t>
            </w:r>
          </w:p>
        </w:tc>
      </w:tr>
      <w:tr w:rsidR="005C0DD3" w:rsidRPr="000C6BF6" w:rsidTr="00B164DA">
        <w:trPr>
          <w:trHeight w:val="977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D3" w:rsidRPr="000C6BF6" w:rsidRDefault="005C0DD3" w:rsidP="005C0DD3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0C6BF6">
              <w:rPr>
                <w:rFonts w:eastAsia="Times New Roman" w:cs="Arial"/>
                <w:color w:val="000000"/>
                <w:lang w:eastAsia="pl-PL"/>
              </w:rPr>
              <w:t>14</w:t>
            </w:r>
          </w:p>
        </w:tc>
        <w:tc>
          <w:tcPr>
            <w:tcW w:w="5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DD3" w:rsidRPr="000C6BF6" w:rsidRDefault="005C0DD3" w:rsidP="005C0DD3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  <w:r w:rsidRPr="000C6BF6">
              <w:rPr>
                <w:rFonts w:eastAsia="Times New Roman" w:cs="Arial"/>
                <w:lang w:eastAsia="pl-PL"/>
              </w:rPr>
              <w:t>Teczka na dokumenty format 234 x 310 w kolorze szarym. Papier karton 300 g/m2 z białym spodem, bigowany w siedmiu miejscach. Dziurkowanie i zakładanie wąsów na dokumenty.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D3" w:rsidRPr="000C6BF6" w:rsidRDefault="005C0DD3" w:rsidP="005C0DD3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0C6BF6">
              <w:rPr>
                <w:rFonts w:eastAsia="Times New Roman" w:cs="Arial"/>
                <w:color w:val="000000"/>
                <w:lang w:eastAsia="pl-PL"/>
              </w:rPr>
              <w:t>szt.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D3" w:rsidRPr="000C6BF6" w:rsidRDefault="005C0DD3" w:rsidP="005C0DD3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0C6BF6">
              <w:rPr>
                <w:rFonts w:eastAsia="Times New Roman" w:cs="Arial"/>
                <w:color w:val="000000"/>
                <w:lang w:eastAsia="pl-PL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D3" w:rsidRPr="000C6BF6" w:rsidRDefault="005C0DD3" w:rsidP="005C0DD3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0C6BF6">
              <w:rPr>
                <w:rFonts w:eastAsia="Times New Roman" w:cs="Arial"/>
                <w:color w:val="00000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D3" w:rsidRPr="000C6BF6" w:rsidRDefault="005C0DD3" w:rsidP="005C0DD3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0C6BF6">
              <w:rPr>
                <w:rFonts w:eastAsia="Times New Roman" w:cs="Arial"/>
                <w:color w:val="00000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D3" w:rsidRPr="000C6BF6" w:rsidRDefault="005C0DD3" w:rsidP="005C0DD3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0C6BF6">
              <w:rPr>
                <w:rFonts w:eastAsia="Times New Roman" w:cs="Arial"/>
                <w:color w:val="000000"/>
                <w:lang w:eastAsia="pl-PL"/>
              </w:rPr>
              <w:t> </w:t>
            </w:r>
          </w:p>
        </w:tc>
      </w:tr>
      <w:tr w:rsidR="005C0DD3" w:rsidRPr="000C6BF6" w:rsidTr="00B164DA">
        <w:trPr>
          <w:trHeight w:val="300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0DD3" w:rsidRPr="000C6BF6" w:rsidRDefault="005C0DD3" w:rsidP="005C0DD3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</w:p>
        </w:tc>
        <w:tc>
          <w:tcPr>
            <w:tcW w:w="5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C0DD3" w:rsidRPr="000C6BF6" w:rsidRDefault="005C0DD3" w:rsidP="005C0DD3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0DD3" w:rsidRPr="000C6BF6" w:rsidRDefault="005C0DD3" w:rsidP="005C0DD3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0DD3" w:rsidRPr="000C6BF6" w:rsidRDefault="005C0DD3" w:rsidP="005C0DD3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0DD3" w:rsidRPr="000C6BF6" w:rsidRDefault="005C0DD3" w:rsidP="005C0DD3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0DD3" w:rsidRPr="000C6BF6" w:rsidRDefault="005C0DD3" w:rsidP="005C0DD3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0DD3" w:rsidRPr="000C6BF6" w:rsidRDefault="005C0DD3" w:rsidP="005C0DD3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</w:p>
        </w:tc>
      </w:tr>
      <w:tr w:rsidR="005C0DD3" w:rsidRPr="000C6BF6" w:rsidTr="00B164DA">
        <w:trPr>
          <w:trHeight w:val="300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0DD3" w:rsidRPr="000C6BF6" w:rsidRDefault="005C0DD3" w:rsidP="005C0DD3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</w:p>
        </w:tc>
        <w:tc>
          <w:tcPr>
            <w:tcW w:w="74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DD3" w:rsidRPr="000C6BF6" w:rsidRDefault="005C0DD3" w:rsidP="005C0DD3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l-PL"/>
              </w:rPr>
            </w:pPr>
            <w:r w:rsidRPr="000C6BF6">
              <w:rPr>
                <w:rFonts w:eastAsia="Times New Roman" w:cs="Arial"/>
                <w:color w:val="000000"/>
                <w:lang w:eastAsia="pl-PL"/>
              </w:rPr>
              <w:t>Łączna wartość brutto: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DD3" w:rsidRPr="000C6BF6" w:rsidRDefault="005C0DD3" w:rsidP="005C0DD3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0C6BF6">
              <w:rPr>
                <w:rFonts w:eastAsia="Times New Roman" w:cs="Arial"/>
                <w:color w:val="000000"/>
                <w:lang w:eastAsia="pl-PL"/>
              </w:rPr>
              <w:t>………………………………….</w:t>
            </w:r>
          </w:p>
        </w:tc>
      </w:tr>
      <w:tr w:rsidR="005C0DD3" w:rsidRPr="000C6BF6" w:rsidTr="00B164DA">
        <w:trPr>
          <w:trHeight w:val="1134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0DD3" w:rsidRPr="000C6BF6" w:rsidRDefault="005C0DD3" w:rsidP="000C6BF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</w:p>
        </w:tc>
        <w:tc>
          <w:tcPr>
            <w:tcW w:w="64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93F" w:rsidRPr="000C6BF6" w:rsidRDefault="00AA693F" w:rsidP="000C6BF6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</w:p>
          <w:p w:rsidR="00AA693F" w:rsidRPr="000C6BF6" w:rsidRDefault="00AA693F" w:rsidP="000C6BF6">
            <w:pPr>
              <w:spacing w:after="0" w:line="240" w:lineRule="auto"/>
              <w:jc w:val="both"/>
              <w:rPr>
                <w:rFonts w:eastAsia="Times New Roman" w:cs="Arial"/>
                <w:lang w:eastAsia="pl-PL"/>
              </w:rPr>
            </w:pPr>
            <w:r w:rsidRPr="000C6BF6">
              <w:rPr>
                <w:rFonts w:eastAsia="Times New Roman" w:cs="Arial"/>
                <w:lang w:eastAsia="pl-PL"/>
              </w:rPr>
              <w:t>Załącznikami do niniejszej oferty są:</w:t>
            </w:r>
          </w:p>
          <w:p w:rsidR="00AA693F" w:rsidRPr="000C6BF6" w:rsidRDefault="00AA693F" w:rsidP="009617EC">
            <w:pPr>
              <w:numPr>
                <w:ilvl w:val="0"/>
                <w:numId w:val="1"/>
              </w:numPr>
              <w:spacing w:after="0" w:line="240" w:lineRule="auto"/>
              <w:ind w:left="680" w:hanging="340"/>
              <w:jc w:val="both"/>
              <w:rPr>
                <w:rFonts w:eastAsia="Times New Roman" w:cs="Arial"/>
                <w:lang w:eastAsia="pl-PL"/>
              </w:rPr>
            </w:pPr>
            <w:r w:rsidRPr="000C6BF6">
              <w:rPr>
                <w:rFonts w:eastAsia="Times New Roman" w:cs="Arial"/>
                <w:lang w:eastAsia="pl-PL"/>
              </w:rPr>
              <w:t>informacja – art. 13 RODO;</w:t>
            </w:r>
          </w:p>
          <w:p w:rsidR="00AA693F" w:rsidRPr="000C6BF6" w:rsidRDefault="00AA693F" w:rsidP="009617EC">
            <w:pPr>
              <w:numPr>
                <w:ilvl w:val="0"/>
                <w:numId w:val="1"/>
              </w:numPr>
              <w:spacing w:after="0" w:line="240" w:lineRule="auto"/>
              <w:ind w:left="680" w:hanging="340"/>
              <w:jc w:val="both"/>
              <w:rPr>
                <w:rFonts w:eastAsia="Times New Roman" w:cs="Arial"/>
                <w:lang w:eastAsia="pl-PL"/>
              </w:rPr>
            </w:pPr>
            <w:r w:rsidRPr="000C6BF6">
              <w:rPr>
                <w:rFonts w:eastAsia="Times New Roman" w:cs="Arial"/>
                <w:lang w:eastAsia="pl-PL"/>
              </w:rPr>
              <w:t xml:space="preserve">klauzula </w:t>
            </w:r>
            <w:proofErr w:type="spellStart"/>
            <w:r w:rsidRPr="000C6BF6">
              <w:rPr>
                <w:rFonts w:eastAsia="Times New Roman" w:cs="Arial"/>
                <w:lang w:eastAsia="pl-PL"/>
              </w:rPr>
              <w:t>ws</w:t>
            </w:r>
            <w:proofErr w:type="spellEnd"/>
            <w:r w:rsidRPr="000C6BF6">
              <w:rPr>
                <w:rFonts w:eastAsia="Times New Roman" w:cs="Arial"/>
                <w:lang w:eastAsia="pl-PL"/>
              </w:rPr>
              <w:t xml:space="preserve">. tzw. „ustawy sankcyjnej”; </w:t>
            </w:r>
          </w:p>
          <w:p w:rsidR="00AA693F" w:rsidRPr="000C6BF6" w:rsidRDefault="00AA693F" w:rsidP="009617EC">
            <w:pPr>
              <w:numPr>
                <w:ilvl w:val="0"/>
                <w:numId w:val="1"/>
              </w:numPr>
              <w:spacing w:after="0" w:line="240" w:lineRule="auto"/>
              <w:ind w:left="680" w:hanging="340"/>
              <w:jc w:val="both"/>
              <w:rPr>
                <w:rFonts w:eastAsia="Times New Roman" w:cs="Arial"/>
                <w:lang w:eastAsia="pl-PL"/>
              </w:rPr>
            </w:pPr>
            <w:r w:rsidRPr="000C6BF6">
              <w:rPr>
                <w:rFonts w:eastAsia="Times New Roman" w:cs="Arial"/>
                <w:lang w:eastAsia="pl-PL"/>
              </w:rPr>
              <w:t>……………………………………………………………………………………….…</w:t>
            </w:r>
          </w:p>
          <w:p w:rsidR="00AA693F" w:rsidRPr="000C6BF6" w:rsidRDefault="00AA693F" w:rsidP="000C6BF6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</w:p>
          <w:p w:rsidR="00AA693F" w:rsidRPr="000C6BF6" w:rsidRDefault="00AA693F" w:rsidP="000C6BF6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DD3" w:rsidRPr="000C6BF6" w:rsidRDefault="005C0DD3" w:rsidP="005C0DD3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DD3" w:rsidRPr="000C6BF6" w:rsidRDefault="005C0DD3" w:rsidP="005C0DD3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DD3" w:rsidRPr="000C6BF6" w:rsidRDefault="005C0DD3" w:rsidP="005C0DD3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DD3" w:rsidRPr="000C6BF6" w:rsidRDefault="005C0DD3" w:rsidP="005C0DD3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DD3" w:rsidRPr="000C6BF6" w:rsidRDefault="005C0DD3" w:rsidP="005C0DD3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</w:p>
        </w:tc>
      </w:tr>
      <w:tr w:rsidR="005C0DD3" w:rsidRPr="000C6BF6" w:rsidTr="002E1287">
        <w:trPr>
          <w:trHeight w:val="690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C0DD3" w:rsidRPr="000C6BF6" w:rsidRDefault="005C0DD3" w:rsidP="000C6BF6">
            <w:pPr>
              <w:spacing w:after="0" w:line="240" w:lineRule="auto"/>
              <w:jc w:val="center"/>
              <w:rPr>
                <w:rFonts w:eastAsia="Times New Roman" w:cs="Arial"/>
                <w:color w:val="0070C0"/>
                <w:lang w:eastAsia="pl-PL"/>
              </w:rPr>
            </w:pPr>
            <w:r w:rsidRPr="000C6BF6">
              <w:rPr>
                <w:rFonts w:eastAsia="Times New Roman" w:cs="Arial"/>
                <w:color w:val="0070C0"/>
                <w:lang w:eastAsia="pl-PL"/>
              </w:rPr>
              <w:t>*</w:t>
            </w:r>
          </w:p>
        </w:tc>
        <w:tc>
          <w:tcPr>
            <w:tcW w:w="101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C0DD3" w:rsidRPr="000C6BF6" w:rsidRDefault="005C0DD3" w:rsidP="000C6BF6">
            <w:pPr>
              <w:spacing w:after="0" w:line="240" w:lineRule="auto"/>
              <w:jc w:val="both"/>
              <w:rPr>
                <w:rFonts w:eastAsia="Times New Roman" w:cs="Arial"/>
                <w:color w:val="0070C0"/>
                <w:lang w:eastAsia="pl-PL"/>
              </w:rPr>
            </w:pPr>
            <w:r w:rsidRPr="000C6BF6">
              <w:rPr>
                <w:rFonts w:eastAsia="Times New Roman" w:cs="Arial"/>
                <w:lang w:eastAsia="pl-PL"/>
              </w:rPr>
              <w:t xml:space="preserve">W formularzu ofertowym </w:t>
            </w:r>
            <w:r w:rsidR="00B164DA">
              <w:rPr>
                <w:rFonts w:eastAsia="Times New Roman" w:cs="Arial"/>
                <w:lang w:eastAsia="pl-PL"/>
              </w:rPr>
              <w:t xml:space="preserve">(tabeli) </w:t>
            </w:r>
            <w:r w:rsidRPr="000C6BF6">
              <w:rPr>
                <w:rFonts w:eastAsia="Times New Roman" w:cs="Arial"/>
                <w:lang w:eastAsia="pl-PL"/>
              </w:rPr>
              <w:t>Wykonawca poda dla każdej pozycji, w PLN: ceny jednostkowe brutto, stawkę podatku VAT, wartości brutto będące iloczynem ilości i cen jednostkowych, a także łączną wartość będącą sumą wartości poszczególnych pozycji. Łączna wartość musi być ostateczną, sumaryczną ceną obejmującą wszystkie koszty związane z realizacją przedmiotu zamówienia (np. opłaty, podatki, koszty dostawy).</w:t>
            </w:r>
          </w:p>
        </w:tc>
      </w:tr>
    </w:tbl>
    <w:p w:rsidR="008A2ED0" w:rsidRPr="008A2ED0" w:rsidRDefault="008A2ED0" w:rsidP="000C6BF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8A2ED0" w:rsidRDefault="008A2ED0" w:rsidP="008A2ED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5C0DD3" w:rsidRDefault="005C0DD3" w:rsidP="008A2ED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0C6BF6" w:rsidRDefault="000C6BF6" w:rsidP="008A2ED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0C6BF6" w:rsidRDefault="000C6BF6" w:rsidP="008A2ED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5C0DD3" w:rsidRDefault="005C0DD3" w:rsidP="008A2ED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8A2ED0" w:rsidRPr="008A2ED0" w:rsidRDefault="008A2ED0" w:rsidP="000C6BF6">
      <w:pPr>
        <w:spacing w:after="0" w:line="240" w:lineRule="auto"/>
        <w:ind w:left="2832"/>
        <w:rPr>
          <w:rFonts w:ascii="Arial" w:eastAsia="Times New Roman" w:hAnsi="Arial" w:cs="Arial"/>
          <w:sz w:val="24"/>
          <w:szCs w:val="24"/>
          <w:lang w:eastAsia="pl-PL"/>
        </w:rPr>
      </w:pPr>
    </w:p>
    <w:p w:rsidR="008A2ED0" w:rsidRPr="008A2ED0" w:rsidRDefault="008A2ED0" w:rsidP="000C6BF6">
      <w:pPr>
        <w:spacing w:after="0" w:line="240" w:lineRule="auto"/>
        <w:ind w:left="6792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8A2ED0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</w:t>
      </w:r>
    </w:p>
    <w:p w:rsidR="008A2ED0" w:rsidRPr="008A2ED0" w:rsidRDefault="008A2ED0" w:rsidP="000C6BF6">
      <w:pPr>
        <w:spacing w:after="0" w:line="240" w:lineRule="auto"/>
        <w:ind w:left="6792"/>
        <w:jc w:val="center"/>
        <w:rPr>
          <w:rFonts w:ascii="Arial" w:eastAsia="Times New Roman" w:hAnsi="Arial" w:cs="Arial"/>
          <w:sz w:val="16"/>
          <w:szCs w:val="16"/>
          <w:lang w:eastAsia="pl-PL"/>
        </w:rPr>
      </w:pPr>
      <w:r w:rsidRPr="008A2ED0">
        <w:rPr>
          <w:rFonts w:ascii="Arial" w:eastAsia="Times New Roman" w:hAnsi="Arial" w:cs="Arial"/>
          <w:sz w:val="16"/>
          <w:szCs w:val="16"/>
          <w:lang w:eastAsia="pl-PL"/>
        </w:rPr>
        <w:t xml:space="preserve">(data i podpis osoby/osób upoważnionych </w:t>
      </w:r>
    </w:p>
    <w:p w:rsidR="008A2ED0" w:rsidRPr="008A2ED0" w:rsidRDefault="008A2ED0" w:rsidP="000C6BF6">
      <w:pPr>
        <w:spacing w:after="0" w:line="240" w:lineRule="auto"/>
        <w:ind w:left="6792"/>
        <w:jc w:val="center"/>
        <w:rPr>
          <w:rFonts w:ascii="Arial" w:eastAsia="Times New Roman" w:hAnsi="Arial" w:cs="Arial"/>
          <w:sz w:val="16"/>
          <w:szCs w:val="16"/>
          <w:lang w:eastAsia="pl-PL"/>
        </w:rPr>
      </w:pPr>
      <w:r w:rsidRPr="008A2ED0">
        <w:rPr>
          <w:rFonts w:ascii="Arial" w:eastAsia="Times New Roman" w:hAnsi="Arial" w:cs="Arial"/>
          <w:sz w:val="16"/>
          <w:szCs w:val="16"/>
          <w:lang w:eastAsia="pl-PL"/>
        </w:rPr>
        <w:t>do reprezentowania Wykonawcy)</w:t>
      </w:r>
    </w:p>
    <w:sectPr w:rsidR="008A2ED0" w:rsidRPr="008A2ED0" w:rsidSect="000C6BF6">
      <w:pgSz w:w="11906" w:h="16838"/>
      <w:pgMar w:top="1418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A55CF3"/>
    <w:multiLevelType w:val="hybridMultilevel"/>
    <w:tmpl w:val="E41EE88C"/>
    <w:lvl w:ilvl="0" w:tplc="35AED134">
      <w:start w:val="1"/>
      <w:numFmt w:val="decimal"/>
      <w:lvlText w:val="%1)"/>
      <w:lvlJc w:val="left"/>
      <w:pPr>
        <w:tabs>
          <w:tab w:val="num" w:pos="1021"/>
        </w:tabs>
        <w:ind w:left="1021" w:hanging="341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6C7D4314"/>
    <w:multiLevelType w:val="hybridMultilevel"/>
    <w:tmpl w:val="8F16AAB6"/>
    <w:lvl w:ilvl="0" w:tplc="B42ED31C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2ED0"/>
    <w:rsid w:val="000C6BF6"/>
    <w:rsid w:val="000E7D8B"/>
    <w:rsid w:val="001D0D29"/>
    <w:rsid w:val="002E1287"/>
    <w:rsid w:val="003222C1"/>
    <w:rsid w:val="0047456E"/>
    <w:rsid w:val="004E5C7C"/>
    <w:rsid w:val="005C0DD3"/>
    <w:rsid w:val="006D66F8"/>
    <w:rsid w:val="006F45DB"/>
    <w:rsid w:val="007069FC"/>
    <w:rsid w:val="00741436"/>
    <w:rsid w:val="00772DBD"/>
    <w:rsid w:val="007D7C11"/>
    <w:rsid w:val="008A2ED0"/>
    <w:rsid w:val="008A57EC"/>
    <w:rsid w:val="009617EC"/>
    <w:rsid w:val="00AA693F"/>
    <w:rsid w:val="00B164DA"/>
    <w:rsid w:val="00B44101"/>
    <w:rsid w:val="00CA7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75452B-09D5-4917-A6BD-EA77C71FB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069F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D66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66F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40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58AE8A-EF42-43A2-AF42-203CFF47DE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4</Pages>
  <Words>1148</Words>
  <Characters>6894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Zygmunt Dąbrowski</dc:creator>
  <cp:keywords/>
  <dc:description/>
  <cp:lastModifiedBy>Zygmunt Dąbrowski</cp:lastModifiedBy>
  <cp:revision>17</cp:revision>
  <cp:lastPrinted>2025-02-04T08:33:00Z</cp:lastPrinted>
  <dcterms:created xsi:type="dcterms:W3CDTF">2024-11-20T11:37:00Z</dcterms:created>
  <dcterms:modified xsi:type="dcterms:W3CDTF">2026-01-29T12:48:00Z</dcterms:modified>
</cp:coreProperties>
</file>